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441" w:val="left" w:leader="none"/>
          <w:tab w:pos="5421" w:val="left" w:leader="none"/>
        </w:tabs>
        <w:spacing w:before="49"/>
        <w:ind w:left="560"/>
        <w:rPr>
          <w:u w:val="none"/>
        </w:rPr>
      </w:pPr>
      <w:r>
        <w:rPr>
          <w:u w:val="none"/>
        </w:rPr>
        <w:t>朝陽科技大學</w:t>
      </w:r>
      <w:r>
        <w:rPr>
          <w:u w:val="single"/>
        </w:rPr>
        <w:t> </w:t>
        <w:tab/>
      </w:r>
      <w:r>
        <w:rPr>
          <w:u w:val="none"/>
        </w:rPr>
        <w:t>學年度第</w:t>
      </w:r>
      <w:r>
        <w:rPr>
          <w:u w:val="single"/>
        </w:rPr>
        <w:t> </w:t>
        <w:tab/>
      </w:r>
      <w:r>
        <w:rPr>
          <w:u w:val="none"/>
        </w:rPr>
        <w:t>學期社團幹部期末獎勵建議表</w:t>
      </w:r>
    </w:p>
    <w:p>
      <w:pPr>
        <w:pStyle w:val="BodyText"/>
        <w:rPr>
          <w:sz w:val="7"/>
          <w:u w:val="none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1274"/>
        <w:gridCol w:w="1277"/>
        <w:gridCol w:w="1384"/>
        <w:gridCol w:w="2584"/>
        <w:gridCol w:w="1701"/>
        <w:gridCol w:w="1384"/>
      </w:tblGrid>
      <w:tr>
        <w:trPr>
          <w:trHeight w:val="3643" w:hRule="atLeast"/>
        </w:trPr>
        <w:tc>
          <w:tcPr>
            <w:tcW w:w="8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23" w:lineRule="auto"/>
              <w:ind w:left="129" w:right="117"/>
              <w:rPr>
                <w:sz w:val="28"/>
              </w:rPr>
            </w:pPr>
            <w:r>
              <w:rPr>
                <w:sz w:val="28"/>
              </w:rPr>
              <w:t>填表說明</w:t>
            </w:r>
          </w:p>
        </w:tc>
        <w:tc>
          <w:tcPr>
            <w:tcW w:w="9604" w:type="dxa"/>
            <w:gridSpan w:val="6"/>
          </w:tcPr>
          <w:p>
            <w:pPr>
              <w:pStyle w:val="TableParagraph"/>
              <w:spacing w:line="223" w:lineRule="auto" w:before="6"/>
              <w:ind w:left="467" w:right="166" w:hanging="36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1.  </w:t>
            </w:r>
            <w:r>
              <w:rPr>
                <w:sz w:val="28"/>
              </w:rPr>
              <w:t>請社團指導老師依幹部對社務推展與活動參與之表現，有積極優良事蹟者，予以適當獎勵。如有二位以上之指導老師，請自行協調由一位老師填</w:t>
            </w:r>
          </w:p>
          <w:p>
            <w:pPr>
              <w:pStyle w:val="TableParagraph"/>
              <w:tabs>
                <w:tab w:pos="9221" w:val="left" w:leader="none"/>
              </w:tabs>
              <w:spacing w:line="358" w:lineRule="exact"/>
              <w:ind w:left="467"/>
              <w:rPr>
                <w:sz w:val="28"/>
              </w:rPr>
            </w:pPr>
            <w:r>
              <w:rPr>
                <w:sz w:val="28"/>
              </w:rPr>
              <w:t>寫並簽</w:t>
            </w:r>
            <w:r>
              <w:rPr>
                <w:spacing w:val="-13"/>
                <w:sz w:val="28"/>
              </w:rPr>
              <w:t>章</w:t>
            </w:r>
            <w:r>
              <w:rPr>
                <w:spacing w:val="-15"/>
                <w:sz w:val="28"/>
              </w:rPr>
              <w:t>。</w:t>
            </w:r>
            <w:r>
              <w:rPr>
                <w:sz w:val="28"/>
              </w:rPr>
              <w:t>填妥</w:t>
            </w:r>
            <w:r>
              <w:rPr>
                <w:spacing w:val="-15"/>
                <w:sz w:val="28"/>
              </w:rPr>
              <w:t>後</w:t>
            </w:r>
            <w:r>
              <w:rPr>
                <w:spacing w:val="-13"/>
                <w:sz w:val="28"/>
              </w:rPr>
              <w:t>，</w:t>
            </w:r>
            <w:r>
              <w:rPr>
                <w:sz w:val="28"/>
              </w:rPr>
              <w:t>請務必</w:t>
            </w:r>
            <w:r>
              <w:rPr>
                <w:spacing w:val="-3"/>
                <w:sz w:val="28"/>
              </w:rPr>
              <w:t>確</w:t>
            </w:r>
            <w:r>
              <w:rPr>
                <w:sz w:val="28"/>
              </w:rPr>
              <w:t>認學</w:t>
            </w:r>
            <w:r>
              <w:rPr>
                <w:spacing w:val="-3"/>
                <w:sz w:val="28"/>
              </w:rPr>
              <w:t>號</w:t>
            </w:r>
            <w:r>
              <w:rPr>
                <w:sz w:val="28"/>
              </w:rPr>
              <w:t>與姓名</w:t>
            </w:r>
            <w:r>
              <w:rPr>
                <w:spacing w:val="-3"/>
                <w:sz w:val="28"/>
              </w:rPr>
              <w:t>是</w:t>
            </w:r>
            <w:r>
              <w:rPr>
                <w:sz w:val="28"/>
              </w:rPr>
              <w:t>否正</w:t>
            </w:r>
            <w:r>
              <w:rPr>
                <w:spacing w:val="-13"/>
                <w:sz w:val="28"/>
              </w:rPr>
              <w:t>確</w:t>
            </w:r>
            <w:r>
              <w:rPr>
                <w:spacing w:val="-15"/>
                <w:sz w:val="28"/>
              </w:rPr>
              <w:t>，</w:t>
            </w:r>
            <w:r>
              <w:rPr>
                <w:sz w:val="28"/>
              </w:rPr>
              <w:t>本表請</w:t>
            </w:r>
            <w:r>
              <w:rPr>
                <w:spacing w:val="-3"/>
                <w:sz w:val="28"/>
              </w:rPr>
              <w:t>於</w:t>
            </w:r>
            <w:r>
              <w:rPr>
                <w:sz w:val="28"/>
              </w:rPr>
              <w:t>民國</w:t>
            </w:r>
            <w:r>
              <w:rPr>
                <w:color w:val="FF0000"/>
                <w:sz w:val="28"/>
                <w:u w:val="single" w:color="FE0000"/>
              </w:rPr>
              <w:t> </w:t>
              <w:tab/>
            </w:r>
            <w:r>
              <w:rPr>
                <w:color w:val="FF0000"/>
                <w:sz w:val="28"/>
              </w:rPr>
              <w:t>年</w:t>
            </w:r>
          </w:p>
          <w:p>
            <w:pPr>
              <w:pStyle w:val="TableParagraph"/>
              <w:tabs>
                <w:tab w:pos="748" w:val="left" w:leader="none"/>
                <w:tab w:pos="1307" w:val="left" w:leader="none"/>
                <w:tab w:pos="2848" w:val="left" w:leader="none"/>
                <w:tab w:pos="4248" w:val="left" w:leader="none"/>
              </w:tabs>
              <w:spacing w:line="223" w:lineRule="auto" w:before="6"/>
              <w:ind w:left="467" w:right="21"/>
              <w:rPr>
                <w:sz w:val="28"/>
              </w:rPr>
            </w:pPr>
            <w:r>
              <w:rPr>
                <w:rFonts w:ascii="Times New Roman" w:eastAsia="Times New Roman"/>
                <w:color w:val="FF0000"/>
                <w:w w:val="100"/>
                <w:sz w:val="28"/>
                <w:u w:val="single" w:color="FE0000"/>
              </w:rPr>
              <w:t> </w:t>
            </w:r>
            <w:r>
              <w:rPr>
                <w:rFonts w:ascii="Times New Roman" w:eastAsia="Times New Roman"/>
                <w:color w:val="FF0000"/>
                <w:sz w:val="28"/>
                <w:u w:val="single" w:color="FE0000"/>
              </w:rPr>
              <w:tab/>
            </w:r>
            <w:r>
              <w:rPr>
                <w:color w:val="FF0000"/>
                <w:sz w:val="28"/>
              </w:rPr>
              <w:t>月</w:t>
            </w:r>
            <w:r>
              <w:rPr>
                <w:color w:val="FF0000"/>
                <w:sz w:val="28"/>
                <w:u w:val="single" w:color="FE0000"/>
              </w:rPr>
              <w:t> </w:t>
              <w:tab/>
            </w:r>
            <w:r>
              <w:rPr>
                <w:color w:val="FF0000"/>
                <w:sz w:val="28"/>
              </w:rPr>
              <w:t>日（星期</w:t>
            </w:r>
            <w:r>
              <w:rPr>
                <w:color w:val="FF0000"/>
                <w:sz w:val="28"/>
                <w:u w:val="single" w:color="FE0000"/>
              </w:rPr>
              <w:t> </w:t>
              <w:tab/>
            </w:r>
            <w:r>
              <w:rPr>
                <w:color w:val="FF0000"/>
                <w:sz w:val="28"/>
              </w:rPr>
              <w:t>）</w:t>
            </w:r>
            <w:r>
              <w:rPr>
                <w:color w:val="FF0000"/>
                <w:sz w:val="28"/>
                <w:u w:val="single" w:color="FE0000"/>
              </w:rPr>
              <w:t> </w:t>
              <w:tab/>
            </w:r>
            <w:r>
              <w:rPr>
                <w:color w:val="FF0000"/>
                <w:sz w:val="28"/>
              </w:rPr>
              <w:t>時</w:t>
            </w:r>
            <w:r>
              <w:rPr>
                <w:sz w:val="28"/>
              </w:rPr>
              <w:t>前</w:t>
            </w:r>
            <w:r>
              <w:rPr>
                <w:spacing w:val="-3"/>
                <w:sz w:val="28"/>
              </w:rPr>
              <w:t>送</w:t>
            </w:r>
            <w:r>
              <w:rPr>
                <w:sz w:val="28"/>
              </w:rPr>
              <w:t>交課外</w:t>
            </w:r>
            <w:r>
              <w:rPr>
                <w:spacing w:val="-3"/>
                <w:sz w:val="28"/>
              </w:rPr>
              <w:t>活</w:t>
            </w:r>
            <w:r>
              <w:rPr>
                <w:sz w:val="28"/>
              </w:rPr>
              <w:t>動組</w:t>
            </w:r>
            <w:r>
              <w:rPr>
                <w:spacing w:val="-3"/>
                <w:sz w:val="28"/>
              </w:rPr>
              <w:t>彙整</w:t>
            </w:r>
            <w:r>
              <w:rPr>
                <w:sz w:val="28"/>
              </w:rPr>
              <w:t>，逾時</w:t>
            </w:r>
            <w:r>
              <w:rPr>
                <w:spacing w:val="-3"/>
                <w:sz w:val="28"/>
              </w:rPr>
              <w:t>恕</w:t>
            </w:r>
            <w:r>
              <w:rPr>
                <w:sz w:val="28"/>
              </w:rPr>
              <w:t>不受理。本表如</w:t>
            </w:r>
            <w:r>
              <w:rPr>
                <w:spacing w:val="-3"/>
                <w:sz w:val="28"/>
              </w:rPr>
              <w:t>不</w:t>
            </w:r>
            <w:r>
              <w:rPr>
                <w:sz w:val="28"/>
              </w:rPr>
              <w:t>敷使</w:t>
            </w:r>
            <w:r>
              <w:rPr>
                <w:spacing w:val="-3"/>
                <w:sz w:val="28"/>
              </w:rPr>
              <w:t>用，</w:t>
            </w:r>
            <w:r>
              <w:rPr>
                <w:sz w:val="28"/>
              </w:rPr>
              <w:t>請自行</w:t>
            </w:r>
            <w:r>
              <w:rPr>
                <w:spacing w:val="-3"/>
                <w:sz w:val="28"/>
              </w:rPr>
              <w:t>以</w:t>
            </w:r>
            <w:r>
              <w:rPr>
                <w:sz w:val="28"/>
              </w:rPr>
              <w:t>紅色</w:t>
            </w:r>
            <w:r>
              <w:rPr>
                <w:spacing w:val="-3"/>
                <w:sz w:val="28"/>
              </w:rPr>
              <w:t>紙影</w:t>
            </w:r>
            <w:r>
              <w:rPr>
                <w:sz w:val="28"/>
              </w:rPr>
              <w:t>印。</w:t>
            </w:r>
          </w:p>
          <w:p>
            <w:pPr>
              <w:pStyle w:val="TableParagraph"/>
              <w:spacing w:line="357" w:lineRule="exact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2.</w:t>
            </w:r>
            <w:r>
              <w:rPr>
                <w:sz w:val="28"/>
              </w:rPr>
              <w:t>建議獎勵等級如下：</w:t>
            </w:r>
          </w:p>
          <w:p>
            <w:pPr>
              <w:pStyle w:val="TableParagraph"/>
              <w:spacing w:line="365" w:lineRule="exact"/>
              <w:ind w:left="347"/>
              <w:rPr>
                <w:sz w:val="28"/>
              </w:rPr>
            </w:pPr>
            <w:r>
              <w:rPr>
                <w:sz w:val="28"/>
              </w:rPr>
              <w:t>社團正副負責人至多小功二次；</w:t>
            </w:r>
          </w:p>
          <w:p>
            <w:pPr>
              <w:pStyle w:val="TableParagraph"/>
              <w:spacing w:line="223" w:lineRule="auto" w:before="6"/>
              <w:ind w:left="347" w:right="2181"/>
              <w:rPr>
                <w:sz w:val="28"/>
              </w:rPr>
            </w:pPr>
            <w:r>
              <w:rPr>
                <w:sz w:val="28"/>
              </w:rPr>
              <w:t>主要幹部至多小功乙次，且人數不超過獎勵名單的 </w:t>
            </w:r>
            <w:r>
              <w:rPr>
                <w:rFonts w:ascii="Times New Roman" w:eastAsia="Times New Roman"/>
                <w:sz w:val="28"/>
              </w:rPr>
              <w:t>50%</w:t>
            </w:r>
            <w:r>
              <w:rPr>
                <w:sz w:val="28"/>
              </w:rPr>
              <w:t>； 其餘幹部至多嘉獎二次；</w:t>
            </w:r>
          </w:p>
          <w:p>
            <w:pPr>
              <w:pStyle w:val="TableParagraph"/>
              <w:spacing w:line="340" w:lineRule="exact"/>
              <w:ind w:left="347"/>
              <w:rPr>
                <w:sz w:val="28"/>
              </w:rPr>
            </w:pPr>
            <w:r>
              <w:rPr>
                <w:sz w:val="28"/>
              </w:rPr>
              <w:t>未擔任幹部不予獎勵。</w:t>
            </w:r>
          </w:p>
        </w:tc>
      </w:tr>
      <w:tr>
        <w:trPr>
          <w:trHeight w:val="729" w:hRule="atLeast"/>
        </w:trPr>
        <w:tc>
          <w:tcPr>
            <w:tcW w:w="819" w:type="dxa"/>
          </w:tcPr>
          <w:p>
            <w:pPr>
              <w:pStyle w:val="TableParagraph"/>
              <w:spacing w:line="362" w:lineRule="exact"/>
              <w:ind w:left="129"/>
              <w:rPr>
                <w:sz w:val="28"/>
              </w:rPr>
            </w:pPr>
            <w:r>
              <w:rPr>
                <w:sz w:val="28"/>
              </w:rPr>
              <w:t>社團</w:t>
            </w:r>
          </w:p>
          <w:p>
            <w:pPr>
              <w:pStyle w:val="TableParagraph"/>
              <w:spacing w:line="348" w:lineRule="exact"/>
              <w:ind w:left="129"/>
              <w:rPr>
                <w:sz w:val="28"/>
              </w:rPr>
            </w:pPr>
            <w:r>
              <w:rPr>
                <w:sz w:val="28"/>
              </w:rPr>
              <w:t>名稱</w:t>
            </w:r>
          </w:p>
        </w:tc>
        <w:tc>
          <w:tcPr>
            <w:tcW w:w="9604" w:type="dxa"/>
            <w:gridSpan w:val="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19" w:hRule="atLeast"/>
        </w:trPr>
        <w:tc>
          <w:tcPr>
            <w:tcW w:w="819" w:type="dxa"/>
          </w:tcPr>
          <w:p>
            <w:pPr>
              <w:pStyle w:val="TableParagraph"/>
              <w:spacing w:before="166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序號</w:t>
            </w:r>
          </w:p>
        </w:tc>
        <w:tc>
          <w:tcPr>
            <w:tcW w:w="1274" w:type="dxa"/>
          </w:tcPr>
          <w:p>
            <w:pPr>
              <w:pStyle w:val="TableParagraph"/>
              <w:spacing w:before="166"/>
              <w:ind w:left="357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6"/>
              <w:ind w:left="360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384" w:type="dxa"/>
          </w:tcPr>
          <w:p>
            <w:pPr>
              <w:pStyle w:val="TableParagraph"/>
              <w:spacing w:before="166"/>
              <w:ind w:left="132"/>
              <w:rPr>
                <w:sz w:val="28"/>
              </w:rPr>
            </w:pPr>
            <w:r>
              <w:rPr>
                <w:sz w:val="28"/>
              </w:rPr>
              <w:t>系級班別</w:t>
            </w:r>
          </w:p>
        </w:tc>
        <w:tc>
          <w:tcPr>
            <w:tcW w:w="2584" w:type="dxa"/>
          </w:tcPr>
          <w:p>
            <w:pPr>
              <w:pStyle w:val="TableParagraph"/>
              <w:spacing w:before="166"/>
              <w:ind w:left="735"/>
              <w:rPr>
                <w:sz w:val="28"/>
              </w:rPr>
            </w:pPr>
            <w:r>
              <w:rPr>
                <w:sz w:val="28"/>
              </w:rPr>
              <w:t>獎勵事實</w:t>
            </w:r>
          </w:p>
        </w:tc>
        <w:tc>
          <w:tcPr>
            <w:tcW w:w="1701" w:type="dxa"/>
          </w:tcPr>
          <w:p>
            <w:pPr>
              <w:pStyle w:val="TableParagraph"/>
              <w:spacing w:before="166"/>
              <w:ind w:left="292"/>
              <w:rPr>
                <w:sz w:val="28"/>
              </w:rPr>
            </w:pPr>
            <w:r>
              <w:rPr>
                <w:sz w:val="28"/>
              </w:rPr>
              <w:t>獎勵等級</w:t>
            </w:r>
          </w:p>
        </w:tc>
        <w:tc>
          <w:tcPr>
            <w:tcW w:w="1384" w:type="dxa"/>
          </w:tcPr>
          <w:p>
            <w:pPr>
              <w:pStyle w:val="TableParagraph"/>
              <w:spacing w:before="166"/>
              <w:ind w:left="416"/>
              <w:rPr>
                <w:sz w:val="28"/>
              </w:rPr>
            </w:pPr>
            <w:r>
              <w:rPr>
                <w:sz w:val="28"/>
              </w:rPr>
              <w:t>職稱</w:t>
            </w: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3" w:hRule="atLeast"/>
        </w:trPr>
        <w:tc>
          <w:tcPr>
            <w:tcW w:w="819" w:type="dxa"/>
          </w:tcPr>
          <w:p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819" w:type="dxa"/>
          </w:tcPr>
          <w:p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7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7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9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7"/>
              <w:ind w:left="110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7"/>
              <w:ind w:left="100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3" w:hRule="atLeast"/>
        </w:trPr>
        <w:tc>
          <w:tcPr>
            <w:tcW w:w="819" w:type="dxa"/>
          </w:tcPr>
          <w:p>
            <w:pPr>
              <w:pStyle w:val="TableParagraph"/>
              <w:spacing w:before="127"/>
              <w:ind w:left="110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9"/>
              <w:ind w:left="110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9"/>
              <w:ind w:left="110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2" w:hRule="atLeast"/>
        </w:trPr>
        <w:tc>
          <w:tcPr>
            <w:tcW w:w="819" w:type="dxa"/>
          </w:tcPr>
          <w:p>
            <w:pPr>
              <w:pStyle w:val="TableParagraph"/>
              <w:spacing w:before="129"/>
              <w:ind w:left="110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before="166"/>
        <w:ind w:left="512" w:right="0" w:firstLine="0"/>
        <w:jc w:val="left"/>
        <w:rPr>
          <w:sz w:val="28"/>
        </w:rPr>
      </w:pPr>
      <w:r>
        <w:rPr>
          <w:sz w:val="28"/>
        </w:rPr>
        <w:t>指導老師簽章：</w:t>
      </w:r>
    </w:p>
    <w:sectPr>
      <w:type w:val="continuous"/>
      <w:pgSz w:w="11910" w:h="16840"/>
      <w:pgMar w:top="7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PMingLiU" w:hAnsi="PMingLiU" w:eastAsia="PMingLiU" w:cs="PMingLiU"/>
      <w:sz w:val="36"/>
      <w:szCs w:val="36"/>
      <w:u w:val="single" w:color="000000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朝陽科技大學九十三學年度第一學期社團期末獎勵建議表</dc:title>
  <dcterms:created xsi:type="dcterms:W3CDTF">2017-10-19T12:27:58Z</dcterms:created>
  <dcterms:modified xsi:type="dcterms:W3CDTF">2017-10-19T12:27:58Z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2017-10-19T00:00:00Z</vt:filetime>
  </property>
</Properties>
</file>