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98" w:rsidRPr="00915C5F" w:rsidRDefault="002A3F98" w:rsidP="002A3F98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茶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捲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葉蛾 (Oriental tea </w:t>
      </w:r>
      <w:proofErr w:type="spell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tortrix</w:t>
      </w:r>
      <w:proofErr w:type="spell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; Tea leaf-roller) </w:t>
      </w:r>
    </w:p>
    <w:p w:rsidR="002A3F98" w:rsidRPr="00915C5F" w:rsidRDefault="002A3F98" w:rsidP="002A3F98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學名：</w:t>
      </w:r>
      <w:proofErr w:type="spellStart"/>
      <w:r w:rsidRPr="00915C5F">
        <w:rPr>
          <w:rFonts w:ascii="標楷體" w:eastAsia="標楷體" w:hAnsi="標楷體" w:cs="新細明體" w:hint="eastAsia"/>
          <w:i/>
          <w:iCs/>
          <w:color w:val="000000" w:themeColor="text1"/>
          <w:kern w:val="0"/>
          <w:szCs w:val="24"/>
        </w:rPr>
        <w:t>Homona</w:t>
      </w:r>
      <w:proofErr w:type="spellEnd"/>
      <w:r w:rsidRPr="00915C5F">
        <w:rPr>
          <w:rFonts w:ascii="標楷體" w:eastAsia="標楷體" w:hAnsi="標楷體" w:cs="新細明體" w:hint="eastAsia"/>
          <w:i/>
          <w:iCs/>
          <w:color w:val="000000" w:themeColor="text1"/>
          <w:kern w:val="0"/>
          <w:szCs w:val="24"/>
        </w:rPr>
        <w:t xml:space="preserve"> </w:t>
      </w:r>
      <w:proofErr w:type="spellStart"/>
      <w:r w:rsidRPr="00915C5F">
        <w:rPr>
          <w:rFonts w:ascii="標楷體" w:eastAsia="標楷體" w:hAnsi="標楷體" w:cs="新細明體" w:hint="eastAsia"/>
          <w:i/>
          <w:iCs/>
          <w:color w:val="000000" w:themeColor="text1"/>
          <w:kern w:val="0"/>
          <w:szCs w:val="24"/>
        </w:rPr>
        <w:t>magnanima</w:t>
      </w:r>
      <w:proofErr w:type="spellEnd"/>
      <w:r w:rsidRPr="00915C5F">
        <w:rPr>
          <w:rFonts w:ascii="標楷體" w:eastAsia="標楷體" w:hAnsi="標楷體" w:cs="新細明體" w:hint="eastAsia"/>
          <w:i/>
          <w:iCs/>
          <w:color w:val="000000" w:themeColor="text1"/>
          <w:kern w:val="0"/>
          <w:szCs w:val="24"/>
        </w:rPr>
        <w:t xml:space="preserve"> </w:t>
      </w:r>
      <w:proofErr w:type="spell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Diakonoff</w:t>
      </w:r>
      <w:proofErr w:type="spellEnd"/>
    </w:p>
    <w:p w:rsidR="002A3F98" w:rsidRPr="00915C5F" w:rsidRDefault="002A3F98" w:rsidP="002A3F98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(曾信光。2004。茶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捲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葉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蛾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。植物保護圖鑑系列 4-茶樹保護，第30頁。防檢局。台北。158頁。)</w:t>
      </w:r>
    </w:p>
    <w:p w:rsidR="002A3F98" w:rsidRPr="00915C5F" w:rsidRDefault="002A3F98" w:rsidP="002A3F98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生態習性：</w:t>
      </w:r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br/>
        <w:t xml:space="preserve">　　幼蟲期共六齡，初孵化幼蟲的行動靈敏，受驚擾時吐出墨綠色汁液並倒退脫逃，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老熟幼蟲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行動較遲緩並在被害處化蛹。成蛾棲息在樹叢中，於黃昏後飛翔活動，尋找異性交尾產卵。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雌蛾將卵塊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產在葉面，一生可產1～4個卵塊，每卵塊平均有171.4粒卵。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卵期平均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9.0日，幼蟲期平均32.7日，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蛹期平均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8.3日，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成蛾期平均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6.6日，完成一世代所需日數平均50.3日。一年發生六至七代，一般在4、5月及9～11月間發生密度較高。</w:t>
      </w:r>
    </w:p>
    <w:p w:rsidR="002A3F98" w:rsidRPr="00915C5F" w:rsidRDefault="002A3F98" w:rsidP="002A3F98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(曾信光。2004。茶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捲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葉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蛾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。植物保護圖鑑系列 4-茶樹保護，第32頁。防檢局。台北。158頁。)</w:t>
      </w:r>
    </w:p>
    <w:p w:rsidR="002A3F98" w:rsidRPr="00915C5F" w:rsidRDefault="002A3F98" w:rsidP="002A3F98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形態：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"/>
        <w:gridCol w:w="7226"/>
      </w:tblGrid>
      <w:tr w:rsidR="002A3F98" w:rsidRPr="00915C5F" w:rsidTr="002A3F98">
        <w:trPr>
          <w:tblCellSpacing w:w="0" w:type="dxa"/>
        </w:trPr>
        <w:tc>
          <w:tcPr>
            <w:tcW w:w="65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卵： </w:t>
            </w:r>
          </w:p>
        </w:tc>
        <w:tc>
          <w:tcPr>
            <w:tcW w:w="4350" w:type="pct"/>
            <w:vAlign w:val="center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卵粒黃色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，圓形而扁平，呈魚鱗狀排列，形成塊狀。</w:t>
            </w:r>
          </w:p>
        </w:tc>
      </w:tr>
      <w:tr w:rsidR="002A3F98" w:rsidRPr="00915C5F" w:rsidTr="002A3F98">
        <w:trPr>
          <w:tblCellSpacing w:w="0" w:type="dxa"/>
        </w:trPr>
        <w:tc>
          <w:tcPr>
            <w:tcW w:w="65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幼蟲： </w:t>
            </w:r>
          </w:p>
        </w:tc>
        <w:tc>
          <w:tcPr>
            <w:tcW w:w="4350" w:type="pct"/>
            <w:vAlign w:val="center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幼蟲共六齡。初孵化幼蟲頭部黑色，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後期頭呈黃褐色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，體暗綠色。胸部第一節的硬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皮板黑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褐色，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成長後體長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25公厘。</w:t>
            </w:r>
          </w:p>
        </w:tc>
      </w:tr>
      <w:tr w:rsidR="002A3F98" w:rsidRPr="00915C5F" w:rsidTr="002A3F98">
        <w:trPr>
          <w:tblCellSpacing w:w="0" w:type="dxa"/>
        </w:trPr>
        <w:tc>
          <w:tcPr>
            <w:tcW w:w="65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蛹：</w:t>
            </w:r>
          </w:p>
        </w:tc>
        <w:tc>
          <w:tcPr>
            <w:tcW w:w="4350" w:type="pct"/>
            <w:vAlign w:val="center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赤褐色或黃褐色，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腹節各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節的背面有一列鋸齒狀的突起。</w:t>
            </w:r>
          </w:p>
        </w:tc>
      </w:tr>
      <w:tr w:rsidR="002A3F98" w:rsidRPr="00915C5F" w:rsidTr="002A3F98">
        <w:trPr>
          <w:tblCellSpacing w:w="0" w:type="dxa"/>
        </w:trPr>
        <w:tc>
          <w:tcPr>
            <w:tcW w:w="65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成蟲：</w:t>
            </w:r>
          </w:p>
        </w:tc>
        <w:tc>
          <w:tcPr>
            <w:tcW w:w="4350" w:type="pct"/>
            <w:vAlign w:val="center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雌蛾體長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公厘，翅展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11～15公厘，有光澤，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前翅近長方形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散布濃褐色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波狀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的短細橫線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，中央有濃褐色帶狀紋，由後緣1/2處向內彎曲至前緣1/3處消失；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後翅黃色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，扇形。雄蟲體長10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公厘，翅展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10～13公厘，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前翅近長方形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，基部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前緣褶大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，呈暗褐色，中央有一個黑褐色大斑紋；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後翅扇形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，先端黃色，基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部暗褐色或灰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褐色。</w:t>
            </w:r>
          </w:p>
        </w:tc>
      </w:tr>
    </w:tbl>
    <w:p w:rsidR="002A3F98" w:rsidRPr="00915C5F" w:rsidRDefault="002A3F98" w:rsidP="002A3F98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(曾信光。2004。茶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捲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葉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蛾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。植物保護圖鑑系列 4-茶樹保護，第31頁。防檢局。台北。158頁。)</w:t>
      </w:r>
    </w:p>
    <w:p w:rsidR="002A3F98" w:rsidRPr="00915C5F" w:rsidRDefault="002A3F98" w:rsidP="002A3F98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為害狀： </w:t>
      </w:r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br/>
        <w:t xml:space="preserve">　　 茶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捲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葉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蛾多危害成葉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，幼蟲分散後隨即吐絲將2片葉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黏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在一起，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棲於內面取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食，隨著幼蟲長大，再將附近2、3片葉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黏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在一起，棲息於內面繼續取食葉肉，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被害葉常留下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表皮呈紅褐色。發生嚴重時葉片被取食殆盡只剩枝條，最後植株枯死。</w:t>
      </w:r>
    </w:p>
    <w:p w:rsidR="002A3F98" w:rsidRPr="00915C5F" w:rsidRDefault="002A3F98" w:rsidP="002A3F98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lastRenderedPageBreak/>
        <w:t>(曾信光。2004。茶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捲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葉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蛾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。植物保護圖鑑系列 4-茶樹保護，第30頁。防檢局。台北。158頁。)</w:t>
      </w:r>
    </w:p>
    <w:p w:rsidR="002A3F98" w:rsidRPr="00915C5F" w:rsidRDefault="002A3F98" w:rsidP="002A3F98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防治方法：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8"/>
        <w:gridCol w:w="914"/>
        <w:gridCol w:w="6894"/>
      </w:tblGrid>
      <w:tr w:rsidR="002A3F98" w:rsidRPr="00915C5F" w:rsidTr="002A3F98">
        <w:trPr>
          <w:tblCellSpacing w:w="0" w:type="dxa"/>
        </w:trPr>
        <w:tc>
          <w:tcPr>
            <w:tcW w:w="30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一、</w:t>
            </w:r>
          </w:p>
        </w:tc>
        <w:tc>
          <w:tcPr>
            <w:tcW w:w="4700" w:type="pct"/>
            <w:gridSpan w:val="2"/>
            <w:vAlign w:val="center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以人工摘除卵塊。</w:t>
            </w:r>
          </w:p>
        </w:tc>
      </w:tr>
      <w:tr w:rsidR="002A3F98" w:rsidRPr="00915C5F" w:rsidTr="002A3F98">
        <w:trPr>
          <w:tblCellSpacing w:w="0" w:type="dxa"/>
        </w:trPr>
        <w:tc>
          <w:tcPr>
            <w:tcW w:w="30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二、</w:t>
            </w:r>
          </w:p>
        </w:tc>
        <w:tc>
          <w:tcPr>
            <w:tcW w:w="4700" w:type="pct"/>
            <w:gridSpan w:val="2"/>
            <w:vAlign w:val="center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在成蛾產卵時期釋放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赤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眼卵寄生蜂，讓他寄生於茶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捲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葉蛾卵塊，每公頃每次釋放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100片蜂片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，每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個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月釋放1～3次。</w:t>
            </w:r>
          </w:p>
        </w:tc>
      </w:tr>
      <w:tr w:rsidR="002A3F98" w:rsidRPr="00915C5F" w:rsidTr="002A3F98">
        <w:trPr>
          <w:tblCellSpacing w:w="0" w:type="dxa"/>
        </w:trPr>
        <w:tc>
          <w:tcPr>
            <w:tcW w:w="30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三、</w:t>
            </w:r>
          </w:p>
        </w:tc>
        <w:tc>
          <w:tcPr>
            <w:tcW w:w="4700" w:type="pct"/>
            <w:gridSpan w:val="2"/>
            <w:vAlign w:val="center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在9月中旬開始利用性費洛蒙防治至隔年3月為止，受害果園每隔20公尺設置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一誘蟲盒，誘蟲盒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懸掛在離茶樹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採摘面約45公分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處，每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個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月更換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誘引源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一次。</w:t>
            </w:r>
          </w:p>
        </w:tc>
      </w:tr>
      <w:tr w:rsidR="002A3F98" w:rsidRPr="00915C5F" w:rsidTr="002A3F98">
        <w:trPr>
          <w:tblCellSpacing w:w="0" w:type="dxa"/>
        </w:trPr>
        <w:tc>
          <w:tcPr>
            <w:tcW w:w="30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4700" w:type="pct"/>
            <w:gridSpan w:val="2"/>
            <w:vAlign w:val="center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(曾信光。2004。茶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捲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葉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蛾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。植物保護圖鑑系列 4-茶樹保護，第32-33頁。防檢局。台北。158頁。)</w:t>
            </w:r>
          </w:p>
        </w:tc>
      </w:tr>
      <w:tr w:rsidR="002A3F98" w:rsidRPr="00915C5F" w:rsidTr="002A3F98">
        <w:trPr>
          <w:tblCellSpacing w:w="0" w:type="dxa"/>
        </w:trPr>
        <w:tc>
          <w:tcPr>
            <w:tcW w:w="30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四、</w:t>
            </w:r>
          </w:p>
        </w:tc>
        <w:tc>
          <w:tcPr>
            <w:tcW w:w="4700" w:type="pct"/>
            <w:gridSpan w:val="2"/>
            <w:vAlign w:val="center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保護天敵：如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採卵時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遇卵塊變黑的，是寄生蜂寄生的卵塊(非寄生的為黃色)，可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用盤盛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水，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滴以石油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或種子油，中置金屬空罐，放入寄生卵塊，使羽化後的寄生蜂可飛逸，而孵化後的幼蟲爬入油水中而死。</w:t>
            </w:r>
          </w:p>
        </w:tc>
      </w:tr>
      <w:tr w:rsidR="002A3F98" w:rsidRPr="00915C5F" w:rsidTr="002A3F98">
        <w:trPr>
          <w:tblCellSpacing w:w="0" w:type="dxa"/>
        </w:trPr>
        <w:tc>
          <w:tcPr>
            <w:tcW w:w="30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55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1.  </w:t>
            </w:r>
          </w:p>
        </w:tc>
        <w:tc>
          <w:tcPr>
            <w:tcW w:w="4150" w:type="pct"/>
            <w:vAlign w:val="center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Trichogramma</w:t>
            </w:r>
            <w:proofErr w:type="spellEnd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dendrolimi</w:t>
            </w:r>
            <w:proofErr w:type="spell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Matsumura：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卵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寄生蜂，為最有效的天敵。</w:t>
            </w:r>
          </w:p>
        </w:tc>
      </w:tr>
      <w:tr w:rsidR="002A3F98" w:rsidRPr="00915C5F" w:rsidTr="002A3F98">
        <w:trPr>
          <w:tblCellSpacing w:w="0" w:type="dxa"/>
        </w:trPr>
        <w:tc>
          <w:tcPr>
            <w:tcW w:w="30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55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2.  </w:t>
            </w:r>
          </w:p>
        </w:tc>
        <w:tc>
          <w:tcPr>
            <w:tcW w:w="4150" w:type="pct"/>
            <w:vAlign w:val="center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Elasmus</w:t>
            </w:r>
            <w:proofErr w:type="spellEnd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nomonae</w:t>
            </w:r>
            <w:proofErr w:type="spell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Ferriere</w:t>
            </w:r>
            <w:proofErr w:type="spell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：幼蟲寄生蜂。</w:t>
            </w:r>
          </w:p>
        </w:tc>
      </w:tr>
      <w:tr w:rsidR="002A3F98" w:rsidRPr="00915C5F" w:rsidTr="002A3F98">
        <w:trPr>
          <w:tblCellSpacing w:w="0" w:type="dxa"/>
        </w:trPr>
        <w:tc>
          <w:tcPr>
            <w:tcW w:w="30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55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3.  </w:t>
            </w:r>
          </w:p>
        </w:tc>
        <w:tc>
          <w:tcPr>
            <w:tcW w:w="4150" w:type="pct"/>
            <w:vAlign w:val="center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Brachymeria</w:t>
            </w:r>
            <w:proofErr w:type="spellEnd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euplaeae</w:t>
            </w:r>
            <w:proofErr w:type="spell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Westwood：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蛹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寄生蜂。</w:t>
            </w:r>
          </w:p>
        </w:tc>
      </w:tr>
      <w:tr w:rsidR="002A3F98" w:rsidRPr="00915C5F" w:rsidTr="002A3F98">
        <w:trPr>
          <w:tblCellSpacing w:w="0" w:type="dxa"/>
        </w:trPr>
        <w:tc>
          <w:tcPr>
            <w:tcW w:w="30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55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4.  </w:t>
            </w:r>
          </w:p>
        </w:tc>
        <w:tc>
          <w:tcPr>
            <w:tcW w:w="4150" w:type="pct"/>
            <w:vAlign w:val="center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Apanteles</w:t>
            </w:r>
            <w:proofErr w:type="spellEnd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theae</w:t>
            </w:r>
            <w:proofErr w:type="spell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Sonan</w:t>
            </w:r>
            <w:proofErr w:type="spell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：幼蟲寄生蜂。</w:t>
            </w:r>
          </w:p>
        </w:tc>
      </w:tr>
      <w:tr w:rsidR="002A3F98" w:rsidRPr="00915C5F" w:rsidTr="002A3F98">
        <w:trPr>
          <w:tblCellSpacing w:w="0" w:type="dxa"/>
        </w:trPr>
        <w:tc>
          <w:tcPr>
            <w:tcW w:w="30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55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5.  </w:t>
            </w:r>
          </w:p>
        </w:tc>
        <w:tc>
          <w:tcPr>
            <w:tcW w:w="4150" w:type="pct"/>
            <w:vAlign w:val="center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Eulimneria</w:t>
            </w:r>
            <w:proofErr w:type="spellEnd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homonae</w:t>
            </w:r>
            <w:proofErr w:type="spell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(</w:t>
            </w:r>
            <w:proofErr w:type="spell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Sonan</w:t>
            </w:r>
            <w:proofErr w:type="spell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)：幼蟲寄生蜂。</w:t>
            </w:r>
          </w:p>
        </w:tc>
      </w:tr>
      <w:tr w:rsidR="002A3F98" w:rsidRPr="00915C5F" w:rsidTr="002A3F98">
        <w:trPr>
          <w:tblCellSpacing w:w="0" w:type="dxa"/>
        </w:trPr>
        <w:tc>
          <w:tcPr>
            <w:tcW w:w="30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55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6.  </w:t>
            </w:r>
          </w:p>
        </w:tc>
        <w:tc>
          <w:tcPr>
            <w:tcW w:w="4150" w:type="pct"/>
            <w:vAlign w:val="center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Anomalon</w:t>
            </w:r>
            <w:proofErr w:type="spellEnd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discoidellum</w:t>
            </w:r>
            <w:proofErr w:type="spell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Sonan</w:t>
            </w:r>
            <w:proofErr w:type="spell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蛹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寄生蜂。</w:t>
            </w:r>
          </w:p>
        </w:tc>
      </w:tr>
      <w:tr w:rsidR="002A3F98" w:rsidRPr="00915C5F" w:rsidTr="002A3F98">
        <w:trPr>
          <w:tblCellSpacing w:w="0" w:type="dxa"/>
        </w:trPr>
        <w:tc>
          <w:tcPr>
            <w:tcW w:w="30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55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7.  </w:t>
            </w:r>
          </w:p>
        </w:tc>
        <w:tc>
          <w:tcPr>
            <w:tcW w:w="4150" w:type="pct"/>
            <w:vAlign w:val="center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Phytodietus</w:t>
            </w:r>
            <w:proofErr w:type="spellEnd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spiniqes</w:t>
            </w:r>
            <w:proofErr w:type="spell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：幼蟲寄生蜂。</w:t>
            </w:r>
          </w:p>
        </w:tc>
      </w:tr>
      <w:tr w:rsidR="002A3F98" w:rsidRPr="00915C5F" w:rsidTr="002A3F98">
        <w:trPr>
          <w:tblCellSpacing w:w="0" w:type="dxa"/>
        </w:trPr>
        <w:tc>
          <w:tcPr>
            <w:tcW w:w="30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55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8.  </w:t>
            </w:r>
          </w:p>
        </w:tc>
        <w:tc>
          <w:tcPr>
            <w:tcW w:w="4150" w:type="pct"/>
            <w:vAlign w:val="center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Pimpla</w:t>
            </w:r>
            <w:proofErr w:type="spellEnd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iuctuosa</w:t>
            </w:r>
            <w:proofErr w:type="spell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Smith：幼蟲寄生蜂。</w:t>
            </w:r>
          </w:p>
        </w:tc>
      </w:tr>
      <w:tr w:rsidR="002A3F98" w:rsidRPr="00915C5F" w:rsidTr="002A3F98">
        <w:trPr>
          <w:tblCellSpacing w:w="0" w:type="dxa"/>
        </w:trPr>
        <w:tc>
          <w:tcPr>
            <w:tcW w:w="30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55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9.  </w:t>
            </w:r>
          </w:p>
        </w:tc>
        <w:tc>
          <w:tcPr>
            <w:tcW w:w="4150" w:type="pct"/>
            <w:vAlign w:val="center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Teleutaea</w:t>
            </w:r>
            <w:proofErr w:type="spellEnd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gracilis</w:t>
            </w:r>
            <w:proofErr w:type="spell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Cushman：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蛹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寄生蜂。</w:t>
            </w:r>
          </w:p>
        </w:tc>
      </w:tr>
      <w:tr w:rsidR="002A3F98" w:rsidRPr="00915C5F" w:rsidTr="002A3F98">
        <w:trPr>
          <w:tblCellSpacing w:w="0" w:type="dxa"/>
        </w:trPr>
        <w:tc>
          <w:tcPr>
            <w:tcW w:w="30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55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10.  </w:t>
            </w:r>
          </w:p>
        </w:tc>
        <w:tc>
          <w:tcPr>
            <w:tcW w:w="4150" w:type="pct"/>
            <w:vAlign w:val="center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Nesopimplo</w:t>
            </w:r>
            <w:proofErr w:type="spellEnd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naranyae</w:t>
            </w:r>
            <w:proofErr w:type="spell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Ashmead</w:t>
            </w:r>
            <w:proofErr w:type="spell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：幼蟲寄生蜂。</w:t>
            </w:r>
          </w:p>
        </w:tc>
      </w:tr>
      <w:tr w:rsidR="002A3F98" w:rsidRPr="00915C5F" w:rsidTr="002A3F98">
        <w:trPr>
          <w:tblCellSpacing w:w="0" w:type="dxa"/>
        </w:trPr>
        <w:tc>
          <w:tcPr>
            <w:tcW w:w="30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55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11.  </w:t>
            </w:r>
          </w:p>
        </w:tc>
        <w:tc>
          <w:tcPr>
            <w:tcW w:w="4150" w:type="pct"/>
            <w:vAlign w:val="center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Itoplectis</w:t>
            </w:r>
            <w:proofErr w:type="spellEnd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honanae</w:t>
            </w:r>
            <w:proofErr w:type="spell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Sonan</w:t>
            </w:r>
            <w:proofErr w:type="spell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：幼蟲寄生蜂。</w:t>
            </w:r>
          </w:p>
        </w:tc>
      </w:tr>
      <w:tr w:rsidR="002A3F98" w:rsidRPr="00915C5F" w:rsidTr="002A3F98">
        <w:trPr>
          <w:tblCellSpacing w:w="0" w:type="dxa"/>
        </w:trPr>
        <w:tc>
          <w:tcPr>
            <w:tcW w:w="30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55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12.  </w:t>
            </w:r>
          </w:p>
        </w:tc>
        <w:tc>
          <w:tcPr>
            <w:tcW w:w="4150" w:type="pct"/>
            <w:vAlign w:val="center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Epiurus</w:t>
            </w:r>
            <w:proofErr w:type="spellEnd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heichinus</w:t>
            </w:r>
            <w:proofErr w:type="spell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(</w:t>
            </w:r>
            <w:proofErr w:type="spell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Sonan</w:t>
            </w:r>
            <w:proofErr w:type="spell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)：寄生於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前蛹體表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2A3F98" w:rsidRPr="00915C5F" w:rsidTr="002A3F98">
        <w:trPr>
          <w:tblCellSpacing w:w="0" w:type="dxa"/>
        </w:trPr>
        <w:tc>
          <w:tcPr>
            <w:tcW w:w="30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55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13.  </w:t>
            </w:r>
          </w:p>
        </w:tc>
        <w:tc>
          <w:tcPr>
            <w:tcW w:w="4150" w:type="pct"/>
            <w:vAlign w:val="center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Eumenes</w:t>
            </w:r>
            <w:proofErr w:type="spellEnd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arcuata</w:t>
            </w:r>
            <w:proofErr w:type="spell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Fabricius</w:t>
            </w:r>
            <w:proofErr w:type="spell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：屬捕食性天敵，其幼蟲可捕食茶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捲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葉蛾幼蟲。</w:t>
            </w:r>
          </w:p>
        </w:tc>
      </w:tr>
      <w:tr w:rsidR="002A3F98" w:rsidRPr="00915C5F" w:rsidTr="002A3F98">
        <w:trPr>
          <w:tblCellSpacing w:w="0" w:type="dxa"/>
        </w:trPr>
        <w:tc>
          <w:tcPr>
            <w:tcW w:w="30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55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14.  </w:t>
            </w:r>
          </w:p>
        </w:tc>
        <w:tc>
          <w:tcPr>
            <w:tcW w:w="4150" w:type="pct"/>
            <w:vAlign w:val="center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Masicera</w:t>
            </w:r>
            <w:proofErr w:type="spell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spp.：幼蟲寄生蜂。</w:t>
            </w:r>
          </w:p>
        </w:tc>
      </w:tr>
      <w:tr w:rsidR="002A3F98" w:rsidRPr="00915C5F" w:rsidTr="002A3F98">
        <w:trPr>
          <w:tblCellSpacing w:w="0" w:type="dxa"/>
        </w:trPr>
        <w:tc>
          <w:tcPr>
            <w:tcW w:w="30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55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15.  </w:t>
            </w:r>
          </w:p>
        </w:tc>
        <w:tc>
          <w:tcPr>
            <w:tcW w:w="4150" w:type="pct"/>
            <w:vAlign w:val="center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Calleidae</w:t>
            </w:r>
            <w:proofErr w:type="spellEnd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splendidula</w:t>
            </w:r>
            <w:proofErr w:type="spell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Fabricius</w:t>
            </w:r>
            <w:proofErr w:type="spell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：幼蟲捕食幼蟲。</w:t>
            </w:r>
          </w:p>
        </w:tc>
      </w:tr>
      <w:tr w:rsidR="002A3F98" w:rsidRPr="00915C5F" w:rsidTr="002A3F98">
        <w:trPr>
          <w:tblCellSpacing w:w="0" w:type="dxa"/>
        </w:trPr>
        <w:tc>
          <w:tcPr>
            <w:tcW w:w="300" w:type="pct"/>
            <w:hideMark/>
          </w:tcPr>
          <w:p w:rsidR="002F18E6" w:rsidRDefault="002F18E6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</w:p>
          <w:p w:rsidR="002F18E6" w:rsidRDefault="002F18E6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</w:p>
          <w:p w:rsidR="002F18E6" w:rsidRDefault="002F18E6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</w:p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五、</w:t>
            </w:r>
          </w:p>
        </w:tc>
        <w:tc>
          <w:tcPr>
            <w:tcW w:w="4700" w:type="pct"/>
            <w:gridSpan w:val="2"/>
            <w:vAlign w:val="center"/>
            <w:hideMark/>
          </w:tcPr>
          <w:p w:rsidR="002F18E6" w:rsidRDefault="002F18E6" w:rsidP="002A3F9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</w:p>
          <w:p w:rsidR="002F18E6" w:rsidRDefault="002F18E6" w:rsidP="002A3F9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</w:p>
          <w:p w:rsidR="002F18E6" w:rsidRDefault="002F18E6" w:rsidP="002A3F9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</w:p>
          <w:p w:rsidR="002A3F98" w:rsidRPr="00915C5F" w:rsidRDefault="002A3F98" w:rsidP="002A3F9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任選一種藥劑防治：</w:t>
            </w:r>
          </w:p>
        </w:tc>
      </w:tr>
      <w:tr w:rsidR="002A3F98" w:rsidRPr="00915C5F" w:rsidTr="002A3F98">
        <w:trPr>
          <w:tblCellSpacing w:w="0" w:type="dxa"/>
        </w:trPr>
        <w:tc>
          <w:tcPr>
            <w:tcW w:w="300" w:type="pct"/>
            <w:hideMark/>
          </w:tcPr>
          <w:p w:rsidR="002A3F98" w:rsidRPr="00915C5F" w:rsidRDefault="002A3F98" w:rsidP="002A3F9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 </w:t>
            </w:r>
          </w:p>
        </w:tc>
        <w:tc>
          <w:tcPr>
            <w:tcW w:w="4700" w:type="pct"/>
            <w:gridSpan w:val="2"/>
            <w:vAlign w:val="center"/>
            <w:hideMark/>
          </w:tcPr>
          <w:tbl>
            <w:tblPr>
              <w:tblW w:w="737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20"/>
              <w:gridCol w:w="849"/>
              <w:gridCol w:w="830"/>
              <w:gridCol w:w="1789"/>
              <w:gridCol w:w="2083"/>
            </w:tblGrid>
            <w:tr w:rsidR="002A3F98" w:rsidRPr="002F18E6" w:rsidTr="002F18E6">
              <w:trPr>
                <w:trHeight w:val="307"/>
                <w:tblCellSpacing w:w="0" w:type="dxa"/>
              </w:trPr>
              <w:tc>
                <w:tcPr>
                  <w:tcW w:w="11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 w:val="22"/>
                      <w:szCs w:val="24"/>
                    </w:rPr>
                    <w:t>藥劑名稱</w:t>
                  </w:r>
                </w:p>
              </w:tc>
              <w:tc>
                <w:tcPr>
                  <w:tcW w:w="6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 w:val="22"/>
                      <w:szCs w:val="24"/>
                    </w:rPr>
                    <w:t>每公</w:t>
                  </w:r>
                  <w:proofErr w:type="gramStart"/>
                  <w:r w:rsidRPr="002F18E6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 w:val="22"/>
                      <w:szCs w:val="24"/>
                    </w:rPr>
                    <w:t>頃</w:t>
                  </w:r>
                  <w:proofErr w:type="gramEnd"/>
                  <w:r w:rsidRPr="002F18E6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 w:val="22"/>
                      <w:szCs w:val="24"/>
                    </w:rPr>
                    <w:br/>
                    <w:t>使用量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 w:val="22"/>
                      <w:szCs w:val="24"/>
                    </w:rPr>
                    <w:t>稀釋倍數(</w:t>
                  </w:r>
                  <w:proofErr w:type="gramStart"/>
                  <w:r w:rsidRPr="002F18E6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 w:val="22"/>
                      <w:szCs w:val="24"/>
                    </w:rPr>
                    <w:t>倍</w:t>
                  </w:r>
                  <w:proofErr w:type="gramEnd"/>
                  <w:r w:rsidRPr="002F18E6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12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 w:val="22"/>
                      <w:szCs w:val="24"/>
                    </w:rPr>
                    <w:t>施藥方法</w:t>
                  </w:r>
                </w:p>
              </w:tc>
              <w:tc>
                <w:tcPr>
                  <w:tcW w:w="1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 w:val="22"/>
                      <w:szCs w:val="24"/>
                    </w:rPr>
                    <w:t>注意事項</w:t>
                  </w:r>
                </w:p>
              </w:tc>
            </w:tr>
            <w:tr w:rsidR="002A3F98" w:rsidRPr="002F18E6" w:rsidTr="002F18E6">
              <w:trPr>
                <w:trHeight w:val="246"/>
                <w:tblCellSpacing w:w="0" w:type="dxa"/>
              </w:trPr>
              <w:tc>
                <w:tcPr>
                  <w:tcW w:w="11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50%</w:t>
                  </w:r>
                  <w:proofErr w:type="gram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加福松</w:t>
                  </w:r>
                  <w:proofErr w:type="gram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乳劑</w:t>
                  </w:r>
                </w:p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(</w:t>
                  </w:r>
                  <w:proofErr w:type="spell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Isoxathion</w:t>
                  </w:r>
                  <w:proofErr w:type="spell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6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1公升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1,000</w:t>
                  </w:r>
                </w:p>
              </w:tc>
              <w:tc>
                <w:tcPr>
                  <w:tcW w:w="12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害蟲發生時施藥。</w:t>
                  </w:r>
                </w:p>
              </w:tc>
              <w:tc>
                <w:tcPr>
                  <w:tcW w:w="1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1.防治茶捲葉蛾。</w:t>
                  </w:r>
                </w:p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2.盡量在害蟲幼</w:t>
                  </w:r>
                  <w:proofErr w:type="gram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齡前施</w:t>
                  </w:r>
                  <w:proofErr w:type="gram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藥。</w:t>
                  </w:r>
                </w:p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3.</w:t>
                  </w:r>
                  <w:proofErr w:type="gram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採</w:t>
                  </w:r>
                  <w:proofErr w:type="gram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收前21天停止施藥。</w:t>
                  </w:r>
                </w:p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4.對水生物具毒性。</w:t>
                  </w:r>
                </w:p>
              </w:tc>
            </w:tr>
            <w:tr w:rsidR="002A3F98" w:rsidRPr="002F18E6" w:rsidTr="002F18E6">
              <w:trPr>
                <w:trHeight w:val="246"/>
                <w:tblCellSpacing w:w="0" w:type="dxa"/>
              </w:trPr>
              <w:tc>
                <w:tcPr>
                  <w:tcW w:w="11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2.8%畢芬寧乳劑</w:t>
                  </w:r>
                </w:p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(</w:t>
                  </w:r>
                  <w:proofErr w:type="spell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Bifenthrin</w:t>
                  </w:r>
                  <w:proofErr w:type="spell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6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2,000</w:t>
                  </w:r>
                </w:p>
              </w:tc>
              <w:tc>
                <w:tcPr>
                  <w:tcW w:w="12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害蟲發生時施藥。</w:t>
                  </w:r>
                </w:p>
              </w:tc>
              <w:tc>
                <w:tcPr>
                  <w:tcW w:w="1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菜收前15天停止施藥。</w:t>
                  </w:r>
                </w:p>
              </w:tc>
            </w:tr>
            <w:tr w:rsidR="002A3F98" w:rsidRPr="002F18E6" w:rsidTr="002F18E6">
              <w:trPr>
                <w:trHeight w:val="246"/>
                <w:tblCellSpacing w:w="0" w:type="dxa"/>
              </w:trPr>
              <w:tc>
                <w:tcPr>
                  <w:tcW w:w="11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5%克福隆乳劑</w:t>
                  </w:r>
                </w:p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(</w:t>
                  </w:r>
                  <w:proofErr w:type="spell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Chlorfluazuron</w:t>
                  </w:r>
                  <w:proofErr w:type="spell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6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0.5公升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2,000</w:t>
                  </w:r>
                </w:p>
              </w:tc>
              <w:tc>
                <w:tcPr>
                  <w:tcW w:w="12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害蟲發生時施藥。</w:t>
                  </w:r>
                </w:p>
              </w:tc>
              <w:tc>
                <w:tcPr>
                  <w:tcW w:w="1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1.防治茶捲葉蛾。</w:t>
                  </w:r>
                </w:p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2.盡量在害蟲幼</w:t>
                  </w:r>
                  <w:proofErr w:type="gram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齡前施</w:t>
                  </w:r>
                  <w:proofErr w:type="gram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藥。</w:t>
                  </w:r>
                </w:p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3.</w:t>
                  </w:r>
                  <w:proofErr w:type="gram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採</w:t>
                  </w:r>
                  <w:proofErr w:type="gram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收前15天停止施藥。</w:t>
                  </w:r>
                </w:p>
              </w:tc>
            </w:tr>
            <w:tr w:rsidR="002A3F98" w:rsidRPr="002F18E6" w:rsidTr="002F18E6">
              <w:trPr>
                <w:trHeight w:val="246"/>
                <w:tblCellSpacing w:w="0" w:type="dxa"/>
              </w:trPr>
              <w:tc>
                <w:tcPr>
                  <w:tcW w:w="11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50%加保利可濕性粉劑</w:t>
                  </w:r>
                </w:p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(</w:t>
                  </w:r>
                  <w:proofErr w:type="spell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Carbaryl</w:t>
                  </w:r>
                  <w:proofErr w:type="spell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6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2公斤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500</w:t>
                  </w:r>
                </w:p>
              </w:tc>
              <w:tc>
                <w:tcPr>
                  <w:tcW w:w="12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害蟲發生時施藥。</w:t>
                  </w:r>
                </w:p>
              </w:tc>
              <w:tc>
                <w:tcPr>
                  <w:tcW w:w="1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proofErr w:type="gram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採</w:t>
                  </w:r>
                  <w:proofErr w:type="gram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收前21天停止施藥。</w:t>
                  </w:r>
                </w:p>
              </w:tc>
            </w:tr>
            <w:tr w:rsidR="002A3F98" w:rsidRPr="002F18E6" w:rsidTr="002F18E6">
              <w:trPr>
                <w:trHeight w:val="246"/>
                <w:tblCellSpacing w:w="0" w:type="dxa"/>
              </w:trPr>
              <w:tc>
                <w:tcPr>
                  <w:tcW w:w="11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10%美文松乳劑</w:t>
                  </w:r>
                </w:p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(</w:t>
                  </w:r>
                  <w:proofErr w:type="spell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Mevinphos</w:t>
                  </w:r>
                  <w:proofErr w:type="spell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6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1.5公斤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650-750</w:t>
                  </w:r>
                </w:p>
              </w:tc>
              <w:tc>
                <w:tcPr>
                  <w:tcW w:w="12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害蟲發生時施藥。</w:t>
                  </w:r>
                </w:p>
              </w:tc>
              <w:tc>
                <w:tcPr>
                  <w:tcW w:w="1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proofErr w:type="gram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採</w:t>
                  </w:r>
                  <w:proofErr w:type="gram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收前7天停止施藥。</w:t>
                  </w:r>
                </w:p>
              </w:tc>
            </w:tr>
            <w:tr w:rsidR="002A3F98" w:rsidRPr="002F18E6" w:rsidTr="002F18E6">
              <w:trPr>
                <w:trHeight w:val="246"/>
                <w:tblCellSpacing w:w="0" w:type="dxa"/>
              </w:trPr>
              <w:tc>
                <w:tcPr>
                  <w:tcW w:w="11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10%美文松溶液</w:t>
                  </w:r>
                </w:p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(</w:t>
                  </w:r>
                  <w:proofErr w:type="spell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Mevinphos</w:t>
                  </w:r>
                  <w:proofErr w:type="spell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6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1.5公升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650-750</w:t>
                  </w:r>
                </w:p>
              </w:tc>
              <w:tc>
                <w:tcPr>
                  <w:tcW w:w="12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害蟲發生時施藥。</w:t>
                  </w:r>
                </w:p>
              </w:tc>
              <w:tc>
                <w:tcPr>
                  <w:tcW w:w="1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proofErr w:type="gram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採</w:t>
                  </w:r>
                  <w:proofErr w:type="gram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收前7天停止施藥。</w:t>
                  </w:r>
                </w:p>
              </w:tc>
            </w:tr>
            <w:tr w:rsidR="002A3F98" w:rsidRPr="002F18E6" w:rsidTr="002F18E6">
              <w:trPr>
                <w:trHeight w:val="246"/>
                <w:tblCellSpacing w:w="0" w:type="dxa"/>
              </w:trPr>
              <w:tc>
                <w:tcPr>
                  <w:tcW w:w="11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85%加保利可濕性粉劑</w:t>
                  </w:r>
                </w:p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(</w:t>
                  </w:r>
                  <w:proofErr w:type="spell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Carbaryl</w:t>
                  </w:r>
                  <w:proofErr w:type="spell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6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1.2公斤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850</w:t>
                  </w:r>
                </w:p>
              </w:tc>
              <w:tc>
                <w:tcPr>
                  <w:tcW w:w="12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害蟲發生時施藥。</w:t>
                  </w:r>
                </w:p>
              </w:tc>
              <w:tc>
                <w:tcPr>
                  <w:tcW w:w="1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proofErr w:type="gram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採</w:t>
                  </w:r>
                  <w:proofErr w:type="gram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收前21天停止施藥。</w:t>
                  </w:r>
                </w:p>
              </w:tc>
            </w:tr>
            <w:tr w:rsidR="002A3F98" w:rsidRPr="002F18E6" w:rsidTr="002F18E6">
              <w:trPr>
                <w:trHeight w:val="246"/>
                <w:tblCellSpacing w:w="0" w:type="dxa"/>
              </w:trPr>
              <w:tc>
                <w:tcPr>
                  <w:tcW w:w="11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95%</w:t>
                  </w:r>
                  <w:proofErr w:type="gram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三氯松水溶性</w:t>
                  </w:r>
                  <w:proofErr w:type="gram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粉劑</w:t>
                  </w:r>
                </w:p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(</w:t>
                  </w:r>
                  <w:proofErr w:type="spell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Trichlorfon</w:t>
                  </w:r>
                  <w:proofErr w:type="spell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6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1.7公斤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720</w:t>
                  </w:r>
                </w:p>
              </w:tc>
              <w:tc>
                <w:tcPr>
                  <w:tcW w:w="12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害蟲發生時施藥。</w:t>
                  </w:r>
                </w:p>
              </w:tc>
              <w:tc>
                <w:tcPr>
                  <w:tcW w:w="1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proofErr w:type="gram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採</w:t>
                  </w:r>
                  <w:proofErr w:type="gram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收前21天停止施藥。</w:t>
                  </w:r>
                </w:p>
              </w:tc>
            </w:tr>
            <w:tr w:rsidR="002A3F98" w:rsidRPr="002F18E6" w:rsidTr="002F18E6">
              <w:trPr>
                <w:trHeight w:val="246"/>
                <w:tblCellSpacing w:w="0" w:type="dxa"/>
              </w:trPr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3F98" w:rsidRPr="002F18E6" w:rsidRDefault="002A3F98" w:rsidP="002F18E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(費雯綺、</w:t>
                  </w:r>
                  <w:proofErr w:type="gram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王喻其</w:t>
                  </w:r>
                  <w:proofErr w:type="gram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編。2007。植物保護手冊</w:t>
                  </w:r>
                  <w:proofErr w:type="gram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─</w:t>
                  </w:r>
                  <w:proofErr w:type="gram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糧食作物及</w:t>
                  </w:r>
                  <w:proofErr w:type="gram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其他篇</w:t>
                  </w:r>
                  <w:proofErr w:type="gram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，第197-198頁。台中。297頁。)</w:t>
                  </w:r>
                </w:p>
              </w:tc>
            </w:tr>
          </w:tbl>
          <w:p w:rsidR="002A3F98" w:rsidRPr="00915C5F" w:rsidRDefault="002A3F98" w:rsidP="002A3F98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2A3F98" w:rsidRPr="00915C5F" w:rsidRDefault="002A3F98" w:rsidP="002A3F98">
      <w:pPr>
        <w:widowControl/>
        <w:rPr>
          <w:rFonts w:ascii="標楷體" w:eastAsia="標楷體" w:hAnsi="標楷體" w:cs="新細明體"/>
          <w:vanish/>
          <w:color w:val="000000" w:themeColor="text1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9"/>
        <w:gridCol w:w="858"/>
        <w:gridCol w:w="3769"/>
      </w:tblGrid>
      <w:tr w:rsidR="002A3F98" w:rsidRPr="00915C5F" w:rsidTr="002A3F98">
        <w:trPr>
          <w:tblCellSpacing w:w="15" w:type="dxa"/>
        </w:trPr>
        <w:tc>
          <w:tcPr>
            <w:tcW w:w="2250" w:type="pct"/>
            <w:vAlign w:val="bottom"/>
            <w:hideMark/>
          </w:tcPr>
          <w:p w:rsidR="002F18E6" w:rsidRDefault="002F18E6" w:rsidP="002A3F9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</w:p>
          <w:p w:rsidR="002A3F98" w:rsidRPr="00915C5F" w:rsidRDefault="002A3F98" w:rsidP="002A3F9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lastRenderedPageBreak/>
              <w:drawing>
                <wp:inline distT="0" distB="0" distL="0" distR="0">
                  <wp:extent cx="1171575" cy="952500"/>
                  <wp:effectExtent l="19050" t="0" r="9525" b="0"/>
                  <wp:docPr id="4" name="圖片 4" descr="http://www.tari.gov.tw/techcd/%E7%89%B9%E4%BD%9C/images/%E8%8C%B6%E6%8D%B2%E8%91%89%E8%9B%BE%E5%B9%BC%E8%9F%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ari.gov.tw/techcd/%E7%89%B9%E4%BD%9C/images/%E8%8C%B6%E6%8D%B2%E8%91%89%E8%9B%BE%E5%B9%BC%E8%9F%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茶</w:t>
            </w:r>
            <w:proofErr w:type="gramStart"/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捲</w:t>
            </w:r>
            <w:proofErr w:type="gramEnd"/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葉蛾幼蟲</w:t>
            </w:r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</w:r>
            <w:r w:rsidRPr="002F18E6"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24"/>
              </w:rPr>
              <w:t>(曾信光</w:t>
            </w:r>
            <w:r w:rsidRPr="002F18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24"/>
              </w:rPr>
              <w:t>，</w:t>
            </w:r>
            <w:r w:rsidRPr="002F18E6"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24"/>
              </w:rPr>
              <w:t>1996</w:t>
            </w:r>
            <w:r w:rsidRPr="002F18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24"/>
              </w:rPr>
              <w:t>，</w:t>
            </w:r>
            <w:r w:rsidRPr="002F18E6"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24"/>
              </w:rPr>
              <w:t>農藥世界第159期第75頁)</w:t>
            </w:r>
          </w:p>
        </w:tc>
        <w:tc>
          <w:tcPr>
            <w:tcW w:w="500" w:type="pct"/>
            <w:vAlign w:val="bottom"/>
            <w:hideMark/>
          </w:tcPr>
          <w:p w:rsidR="002A3F98" w:rsidRPr="00915C5F" w:rsidRDefault="002A3F98" w:rsidP="002A3F9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250" w:type="pct"/>
            <w:vAlign w:val="bottom"/>
            <w:hideMark/>
          </w:tcPr>
          <w:p w:rsidR="002F18E6" w:rsidRDefault="002A3F98" w:rsidP="002A3F9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</w:r>
            <w:r w:rsidR="002F18E6" w:rsidRPr="00915C5F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lastRenderedPageBreak/>
              <w:drawing>
                <wp:inline distT="0" distB="0" distL="0" distR="0">
                  <wp:extent cx="1143000" cy="952500"/>
                  <wp:effectExtent l="19050" t="0" r="0" b="0"/>
                  <wp:docPr id="3" name="圖片 5" descr="http://www.tari.gov.tw/techcd/%E7%89%B9%E4%BD%9C/images/%E8%8C%B6%E6%8D%B2%E8%91%89%E8%9B%BE%E8%9B%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ari.gov.tw/techcd/%E7%89%B9%E4%BD%9C/images/%E8%8C%B6%E6%8D%B2%E8%91%89%E8%9B%BE%E8%9B%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3F98" w:rsidRPr="00915C5F" w:rsidRDefault="002A3F98" w:rsidP="002A3F9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茶捲葉蛾蛹</w:t>
            </w:r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</w:r>
            <w:r w:rsidRPr="002F18E6"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24"/>
              </w:rPr>
              <w:t>(曾信光</w:t>
            </w:r>
            <w:r w:rsidRPr="002F18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24"/>
              </w:rPr>
              <w:t>，</w:t>
            </w:r>
            <w:r w:rsidRPr="002F18E6"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24"/>
              </w:rPr>
              <w:t>1996</w:t>
            </w:r>
            <w:r w:rsidRPr="002F18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24"/>
              </w:rPr>
              <w:t>，</w:t>
            </w:r>
            <w:r w:rsidRPr="002F18E6"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24"/>
              </w:rPr>
              <w:t>農藥世界第159期第75頁)</w:t>
            </w:r>
          </w:p>
        </w:tc>
      </w:tr>
      <w:tr w:rsidR="002A3F98" w:rsidRPr="00915C5F" w:rsidTr="002A3F98">
        <w:trPr>
          <w:tblCellSpacing w:w="15" w:type="dxa"/>
        </w:trPr>
        <w:tc>
          <w:tcPr>
            <w:tcW w:w="2250" w:type="pct"/>
            <w:vAlign w:val="bottom"/>
            <w:hideMark/>
          </w:tcPr>
          <w:p w:rsidR="002A3F98" w:rsidRPr="00915C5F" w:rsidRDefault="002A3F98" w:rsidP="002A3F9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lastRenderedPageBreak/>
              <w:drawing>
                <wp:inline distT="0" distB="0" distL="0" distR="0">
                  <wp:extent cx="1133475" cy="952500"/>
                  <wp:effectExtent l="19050" t="0" r="9525" b="0"/>
                  <wp:docPr id="6" name="圖片 6" descr="http://www.tari.gov.tw/techcd/%E7%89%B9%E4%BD%9C/images/%E8%8C%B6%E6%8D%B2%E8%91%89%E8%9B%BE%E9%9B%8C%E8%9F%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ari.gov.tw/techcd/%E7%89%B9%E4%BD%9C/images/%E8%8C%B6%E6%8D%B2%E8%91%89%E8%9B%BE%E9%9B%8C%E8%9F%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茶</w:t>
            </w:r>
            <w:proofErr w:type="gramStart"/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捲</w:t>
            </w:r>
            <w:proofErr w:type="gramEnd"/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葉蛾成蟲</w:t>
            </w:r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</w:r>
            <w:r w:rsidRPr="002F18E6"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24"/>
              </w:rPr>
              <w:t>(曾信光</w:t>
            </w:r>
            <w:r w:rsidRPr="002F18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24"/>
              </w:rPr>
              <w:t>，</w:t>
            </w:r>
            <w:r w:rsidRPr="002F18E6"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24"/>
              </w:rPr>
              <w:t>1996</w:t>
            </w:r>
            <w:r w:rsidRPr="002F18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24"/>
              </w:rPr>
              <w:t>，</w:t>
            </w:r>
            <w:r w:rsidRPr="002F18E6"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24"/>
              </w:rPr>
              <w:t>農藥世界第159期第75頁)</w:t>
            </w:r>
          </w:p>
        </w:tc>
        <w:tc>
          <w:tcPr>
            <w:tcW w:w="500" w:type="pct"/>
            <w:vAlign w:val="bottom"/>
            <w:hideMark/>
          </w:tcPr>
          <w:p w:rsidR="002A3F98" w:rsidRPr="00915C5F" w:rsidRDefault="002A3F98" w:rsidP="002A3F9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250" w:type="pct"/>
            <w:vAlign w:val="bottom"/>
            <w:hideMark/>
          </w:tcPr>
          <w:p w:rsidR="002A3F98" w:rsidRPr="00915C5F" w:rsidRDefault="002A3F98" w:rsidP="002A3F9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drawing>
                <wp:inline distT="0" distB="0" distL="0" distR="0">
                  <wp:extent cx="1152525" cy="952500"/>
                  <wp:effectExtent l="19050" t="0" r="9525" b="0"/>
                  <wp:docPr id="7" name="圖片 7" descr="http://www.tari.gov.tw/techcd/%E7%89%B9%E4%BD%9C/images/%E8%8C%B6%E6%8D%B2%E8%91%89%E8%9B%BE%E5%8D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ari.gov.tw/techcd/%E7%89%B9%E4%BD%9C/images/%E8%8C%B6%E6%8D%B2%E8%91%89%E8%9B%BE%E5%8D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茶</w:t>
            </w:r>
            <w:proofErr w:type="gramStart"/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捲</w:t>
            </w:r>
            <w:proofErr w:type="gramEnd"/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葉蛾卵塊</w:t>
            </w:r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</w:r>
            <w:r w:rsidRPr="002F18E6"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24"/>
              </w:rPr>
              <w:t>(曾信光</w:t>
            </w:r>
            <w:r w:rsidRPr="002F18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24"/>
              </w:rPr>
              <w:t>，</w:t>
            </w:r>
            <w:r w:rsidRPr="002F18E6"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24"/>
              </w:rPr>
              <w:t>1996</w:t>
            </w:r>
            <w:r w:rsidRPr="002F18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24"/>
              </w:rPr>
              <w:t>，</w:t>
            </w:r>
            <w:r w:rsidRPr="002F18E6"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24"/>
              </w:rPr>
              <w:t>農藥世界第159期第75頁)</w:t>
            </w:r>
          </w:p>
        </w:tc>
      </w:tr>
      <w:tr w:rsidR="002A3F98" w:rsidRPr="00915C5F" w:rsidTr="002A3F98">
        <w:trPr>
          <w:tblCellSpacing w:w="15" w:type="dxa"/>
        </w:trPr>
        <w:tc>
          <w:tcPr>
            <w:tcW w:w="2250" w:type="pct"/>
            <w:vAlign w:val="bottom"/>
            <w:hideMark/>
          </w:tcPr>
          <w:p w:rsidR="002A3F98" w:rsidRPr="00915C5F" w:rsidRDefault="002A3F98" w:rsidP="002A3F9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drawing>
                <wp:inline distT="0" distB="0" distL="0" distR="0">
                  <wp:extent cx="1162050" cy="952500"/>
                  <wp:effectExtent l="19050" t="0" r="0" b="0"/>
                  <wp:docPr id="8" name="圖片 8" descr="http://www.tari.gov.tw/techcd/%E7%89%B9%E4%BD%9C/images/%E8%8C%B6%E6%8D%B2%E8%91%89%E8%9B%BE%E5%8D%B1%E5%AE%B3%E8%8C%B6%E6%A8%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ari.gov.tw/techcd/%E7%89%B9%E4%BD%9C/images/%E8%8C%B6%E6%8D%B2%E8%91%89%E8%9B%BE%E5%8D%B1%E5%AE%B3%E8%8C%B6%E6%A8%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茶</w:t>
            </w:r>
            <w:proofErr w:type="gramStart"/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捲</w:t>
            </w:r>
            <w:proofErr w:type="gramEnd"/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葉蛾危害狀</w:t>
            </w:r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</w:r>
            <w:r w:rsidRPr="002F18E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4"/>
              </w:rPr>
              <w:t>(蕭素女</w:t>
            </w:r>
            <w:r w:rsidRPr="002F18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4"/>
              </w:rPr>
              <w:t>，</w:t>
            </w:r>
            <w:r w:rsidRPr="002F18E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4"/>
              </w:rPr>
              <w:t>1988</w:t>
            </w:r>
            <w:r w:rsidRPr="002F18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4"/>
              </w:rPr>
              <w:t>，</w:t>
            </w:r>
            <w:r w:rsidRPr="002F18E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4"/>
              </w:rPr>
              <w:t>臺灣主要農作物病蟲害彩色圖鑑第154頁)</w:t>
            </w:r>
          </w:p>
        </w:tc>
        <w:tc>
          <w:tcPr>
            <w:tcW w:w="500" w:type="pct"/>
            <w:vAlign w:val="bottom"/>
            <w:hideMark/>
          </w:tcPr>
          <w:p w:rsidR="002A3F98" w:rsidRPr="00915C5F" w:rsidRDefault="002A3F98" w:rsidP="002A3F9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250" w:type="pct"/>
            <w:vAlign w:val="bottom"/>
            <w:hideMark/>
          </w:tcPr>
          <w:p w:rsidR="002A3F98" w:rsidRPr="00915C5F" w:rsidRDefault="002A3F98" w:rsidP="002A3F9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drawing>
                <wp:inline distT="0" distB="0" distL="0" distR="0">
                  <wp:extent cx="1152525" cy="952500"/>
                  <wp:effectExtent l="19050" t="0" r="9525" b="0"/>
                  <wp:docPr id="9" name="圖片 9" descr="http://www.tari.gov.tw/techcd/%E7%89%B9%E4%BD%9C/images/%E8%8C%B6%E6%8D%B2%E8%91%89%E8%9B%BE%E5%AE%B3%E5%8D%B1%E5%AE%B3%E8%8C%B6%E6%A8%B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ari.gov.tw/techcd/%E7%89%B9%E4%BD%9C/images/%E8%8C%B6%E6%8D%B2%E8%91%89%E8%9B%BE%E5%AE%B3%E5%8D%B1%E5%AE%B3%E8%8C%B6%E6%A8%B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茶</w:t>
            </w:r>
            <w:proofErr w:type="gramStart"/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捲</w:t>
            </w:r>
            <w:proofErr w:type="gramEnd"/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葉蛾危害狀</w:t>
            </w:r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</w:r>
            <w:r w:rsidRPr="002F18E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4"/>
              </w:rPr>
              <w:t>(曾信光</w:t>
            </w:r>
            <w:r w:rsidRPr="002F18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4"/>
              </w:rPr>
              <w:t>，</w:t>
            </w:r>
            <w:r w:rsidRPr="002F18E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4"/>
              </w:rPr>
              <w:t>1996</w:t>
            </w:r>
            <w:r w:rsidRPr="002F18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4"/>
              </w:rPr>
              <w:t>，</w:t>
            </w:r>
            <w:r w:rsidRPr="002F18E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4"/>
              </w:rPr>
              <w:t>農藥世界第159期第75)</w:t>
            </w:r>
          </w:p>
        </w:tc>
      </w:tr>
    </w:tbl>
    <w:p w:rsidR="00687D28" w:rsidRPr="00915C5F" w:rsidRDefault="00915C5F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(出處：http://www.tari.gov.tw)</w:t>
      </w:r>
    </w:p>
    <w:p w:rsidR="00687D28" w:rsidRDefault="00687D28">
      <w:pPr>
        <w:widowControl/>
        <w:rPr>
          <w:rFonts w:ascii="標楷體" w:eastAsia="標楷體" w:hAnsi="標楷體" w:hint="eastAsia"/>
          <w:color w:val="000000" w:themeColor="text1"/>
          <w:szCs w:val="24"/>
        </w:rPr>
      </w:pPr>
    </w:p>
    <w:p w:rsidR="008D1CA7" w:rsidRDefault="008D1CA7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:rsidR="008D1CA7" w:rsidRPr="00915C5F" w:rsidRDefault="008D1CA7">
      <w:pPr>
        <w:widowControl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br w:type="page"/>
      </w:r>
    </w:p>
    <w:p w:rsidR="00687D28" w:rsidRPr="00915C5F" w:rsidRDefault="00687D28" w:rsidP="00687D28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lastRenderedPageBreak/>
        <w:t>茶姬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捲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葉蛾 (Small tea </w:t>
      </w:r>
      <w:proofErr w:type="spell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tortrix</w:t>
      </w:r>
      <w:proofErr w:type="spell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) </w:t>
      </w:r>
    </w:p>
    <w:p w:rsidR="00687D28" w:rsidRPr="00915C5F" w:rsidRDefault="00687D28" w:rsidP="00687D28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學名：</w:t>
      </w:r>
      <w:proofErr w:type="spellStart"/>
      <w:proofErr w:type="gramStart"/>
      <w:r w:rsidRPr="00915C5F">
        <w:rPr>
          <w:rFonts w:ascii="標楷體" w:eastAsia="標楷體" w:hAnsi="標楷體" w:cs="新細明體" w:hint="eastAsia"/>
          <w:i/>
          <w:iCs/>
          <w:color w:val="000000" w:themeColor="text1"/>
          <w:kern w:val="0"/>
          <w:szCs w:val="24"/>
        </w:rPr>
        <w:t>Adoxophyes</w:t>
      </w:r>
      <w:proofErr w:type="spellEnd"/>
      <w:r w:rsidRPr="00915C5F">
        <w:rPr>
          <w:rFonts w:ascii="標楷體" w:eastAsia="標楷體" w:hAnsi="標楷體" w:cs="新細明體" w:hint="eastAsia"/>
          <w:i/>
          <w:iCs/>
          <w:color w:val="000000" w:themeColor="text1"/>
          <w:kern w:val="0"/>
          <w:szCs w:val="24"/>
        </w:rPr>
        <w:t xml:space="preserve"> </w:t>
      </w:r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sp.</w:t>
      </w:r>
      <w:proofErr w:type="gramEnd"/>
    </w:p>
    <w:p w:rsidR="00687D28" w:rsidRPr="00915C5F" w:rsidRDefault="00687D28" w:rsidP="00687D28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(蕭素女。2004。茶姬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捲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葉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蛾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。植物保護圖鑑系列 4-茶樹保護，第34頁。防檢局。台北。158頁。)</w:t>
      </w:r>
    </w:p>
    <w:p w:rsidR="00687D28" w:rsidRPr="00915C5F" w:rsidRDefault="00687D28" w:rsidP="00687D28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生態習性：</w:t>
      </w:r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br/>
        <w:t xml:space="preserve">　　幼蟲行動靈敏，受驚擾時會迅速後退，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吐絲垂下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離開或彈跳脫逃，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老熟幼蟲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在被害處化蛹。成蛾白天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靜止葉背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，夜間活動，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雌蛾將卵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產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在葉背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，一隻雌蛾平均產卵數135粒。4、5月間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之卵期平均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4.8日，幼蟲期平均25.8日，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永期平均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6.2日，成蛾平均6.8日。</w:t>
      </w:r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br/>
        <w:t xml:space="preserve">　　一年發生八代，一班在春茶末期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至秋茶期間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發生密度較高。近年來在中部茶區發生較嚴重，在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名間茶區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以4～11月發生密度較高。</w:t>
      </w:r>
    </w:p>
    <w:p w:rsidR="00687D28" w:rsidRPr="00915C5F" w:rsidRDefault="00687D28" w:rsidP="00687D28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(蕭素女。2004。茶姬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捲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葉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蛾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。植物保護圖鑑系列 4-茶樹保護，第35-36頁。防檢局。台北。158頁。)</w:t>
      </w:r>
    </w:p>
    <w:p w:rsidR="00687D28" w:rsidRPr="00915C5F" w:rsidRDefault="00687D28" w:rsidP="00687D28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形態：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"/>
        <w:gridCol w:w="7226"/>
      </w:tblGrid>
      <w:tr w:rsidR="00687D28" w:rsidRPr="00915C5F" w:rsidTr="00687D28">
        <w:trPr>
          <w:tblCellSpacing w:w="0" w:type="dxa"/>
        </w:trPr>
        <w:tc>
          <w:tcPr>
            <w:tcW w:w="650" w:type="pct"/>
            <w:hideMark/>
          </w:tcPr>
          <w:p w:rsidR="00687D28" w:rsidRPr="00915C5F" w:rsidRDefault="00687D28" w:rsidP="00687D2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卵： </w:t>
            </w:r>
          </w:p>
        </w:tc>
        <w:tc>
          <w:tcPr>
            <w:tcW w:w="4350" w:type="pct"/>
            <w:vAlign w:val="center"/>
            <w:hideMark/>
          </w:tcPr>
          <w:p w:rsidR="00687D28" w:rsidRPr="00915C5F" w:rsidRDefault="00687D28" w:rsidP="00687D2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黃色，呈扁圓形，直徑約0.8公厘，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卵粒呈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魚鱗狀排列。</w:t>
            </w:r>
          </w:p>
        </w:tc>
      </w:tr>
      <w:tr w:rsidR="00687D28" w:rsidRPr="00915C5F" w:rsidTr="00687D28">
        <w:trPr>
          <w:tblCellSpacing w:w="0" w:type="dxa"/>
        </w:trPr>
        <w:tc>
          <w:tcPr>
            <w:tcW w:w="650" w:type="pct"/>
            <w:hideMark/>
          </w:tcPr>
          <w:p w:rsidR="00687D28" w:rsidRPr="00915C5F" w:rsidRDefault="00687D28" w:rsidP="00687D2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幼蟲： </w:t>
            </w:r>
          </w:p>
        </w:tc>
        <w:tc>
          <w:tcPr>
            <w:tcW w:w="4350" w:type="pct"/>
            <w:vAlign w:val="center"/>
            <w:hideMark/>
          </w:tcPr>
          <w:p w:rsidR="00687D28" w:rsidRPr="00915C5F" w:rsidRDefault="00687D28" w:rsidP="00687D2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初孵化幼蟲頭部黑褐色，脫皮後呈黃褐色；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老熟幼蟲體呈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鮮綠色或黃綠色，無斑紋，胸部第一節的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硬皮板黃褐色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，體長約20公厘。</w:t>
            </w:r>
          </w:p>
        </w:tc>
      </w:tr>
      <w:tr w:rsidR="00687D28" w:rsidRPr="00915C5F" w:rsidTr="00687D28">
        <w:trPr>
          <w:tblCellSpacing w:w="0" w:type="dxa"/>
        </w:trPr>
        <w:tc>
          <w:tcPr>
            <w:tcW w:w="650" w:type="pct"/>
            <w:hideMark/>
          </w:tcPr>
          <w:p w:rsidR="00687D28" w:rsidRPr="00915C5F" w:rsidRDefault="00687D28" w:rsidP="00687D2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蛹：</w:t>
            </w:r>
          </w:p>
        </w:tc>
        <w:tc>
          <w:tcPr>
            <w:tcW w:w="4350" w:type="pct"/>
            <w:vAlign w:val="center"/>
            <w:hideMark/>
          </w:tcPr>
          <w:p w:rsidR="00687D28" w:rsidRPr="00915C5F" w:rsidRDefault="00687D28" w:rsidP="00687D2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黃褐色，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剛化蛹時，翅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翠綠色，以後會呈褐色，羽化前變為暗褐色。腹部各節有橫列的鋸齒狀突起。</w:t>
            </w:r>
          </w:p>
        </w:tc>
      </w:tr>
      <w:tr w:rsidR="00687D28" w:rsidRPr="00915C5F" w:rsidTr="00687D28">
        <w:trPr>
          <w:tblCellSpacing w:w="0" w:type="dxa"/>
        </w:trPr>
        <w:tc>
          <w:tcPr>
            <w:tcW w:w="650" w:type="pct"/>
            <w:hideMark/>
          </w:tcPr>
          <w:p w:rsidR="00687D28" w:rsidRPr="00915C5F" w:rsidRDefault="00687D28" w:rsidP="00687D2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成蟲：</w:t>
            </w:r>
          </w:p>
        </w:tc>
        <w:tc>
          <w:tcPr>
            <w:tcW w:w="4350" w:type="pct"/>
            <w:vAlign w:val="center"/>
            <w:hideMark/>
          </w:tcPr>
          <w:p w:rsidR="00687D28" w:rsidRPr="00915C5F" w:rsidRDefault="00687D28" w:rsidP="00687D2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及翅呈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褐色。雄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蛾前翅有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3條暗褐色帶，外緣與後緣垂直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，翅近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長方形；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後翅黃色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，扇形，沒有斑紋。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雌蛾前翅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斑紋較少，有不規則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短細衡線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散佈；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後翅與雄蛾同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。雄蛾腹末端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有毛叢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雌蛾無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。體長約6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公厘，翅展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7～9公厘。</w:t>
            </w:r>
          </w:p>
        </w:tc>
      </w:tr>
    </w:tbl>
    <w:p w:rsidR="00687D28" w:rsidRPr="00915C5F" w:rsidRDefault="00687D28" w:rsidP="00687D28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(蕭素女。2004。茶姬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捲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葉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蛾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。植物保護圖鑑系列 4-茶樹保護，第34-35頁。防檢局。台北。158頁。)</w:t>
      </w:r>
    </w:p>
    <w:p w:rsidR="00687D28" w:rsidRPr="00915C5F" w:rsidRDefault="00687D28" w:rsidP="00687D28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為害狀： </w:t>
      </w:r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br/>
        <w:t xml:space="preserve">　　 幼蟲危害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嫩葉及芽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，幼蟲共有五齡，初孵化的幼蟲棲息於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茶芽內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或未展開的嫩葉邊緣內取食，進入二齡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後吐絲由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嫩葉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葉尖向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中心捲起，藏匿其內危害，三齡後亦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危害成葉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687D28" w:rsidRPr="00915C5F" w:rsidRDefault="00687D28" w:rsidP="00687D28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(蕭素女。2004。茶姬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捲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葉</w:t>
      </w:r>
      <w:proofErr w:type="gramStart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蛾</w:t>
      </w:r>
      <w:proofErr w:type="gramEnd"/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。植物保護圖鑑系列 4-茶樹保護，第34頁。防檢局。台北。158頁。)</w:t>
      </w:r>
    </w:p>
    <w:p w:rsidR="00687D28" w:rsidRPr="00915C5F" w:rsidRDefault="00687D28" w:rsidP="00687D28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15C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lastRenderedPageBreak/>
        <w:t xml:space="preserve">防治方法： 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7455"/>
      </w:tblGrid>
      <w:tr w:rsidR="00687D28" w:rsidRPr="00915C5F" w:rsidTr="00915C5F">
        <w:trPr>
          <w:tblCellSpacing w:w="0" w:type="dxa"/>
        </w:trPr>
        <w:tc>
          <w:tcPr>
            <w:tcW w:w="512" w:type="pct"/>
            <w:hideMark/>
          </w:tcPr>
          <w:p w:rsidR="00687D28" w:rsidRPr="00915C5F" w:rsidRDefault="00687D28" w:rsidP="00687D2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一、</w:t>
            </w:r>
          </w:p>
        </w:tc>
        <w:tc>
          <w:tcPr>
            <w:tcW w:w="4488" w:type="pct"/>
            <w:vAlign w:val="center"/>
            <w:hideMark/>
          </w:tcPr>
          <w:p w:rsidR="00687D28" w:rsidRPr="00915C5F" w:rsidRDefault="00687D28" w:rsidP="00687D2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縮短採茶週期，可減少危害。</w:t>
            </w:r>
          </w:p>
        </w:tc>
      </w:tr>
      <w:tr w:rsidR="00687D28" w:rsidRPr="00915C5F" w:rsidTr="00915C5F">
        <w:trPr>
          <w:tblCellSpacing w:w="0" w:type="dxa"/>
        </w:trPr>
        <w:tc>
          <w:tcPr>
            <w:tcW w:w="512" w:type="pct"/>
            <w:hideMark/>
          </w:tcPr>
          <w:p w:rsidR="00687D28" w:rsidRPr="00915C5F" w:rsidRDefault="00687D28" w:rsidP="00687D2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二、</w:t>
            </w:r>
          </w:p>
        </w:tc>
        <w:tc>
          <w:tcPr>
            <w:tcW w:w="4488" w:type="pct"/>
            <w:vAlign w:val="center"/>
            <w:hideMark/>
          </w:tcPr>
          <w:p w:rsidR="00687D28" w:rsidRPr="00915C5F" w:rsidRDefault="00687D28" w:rsidP="00687D2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在2月中旬開始利用性費洛蒙防治至9月為止，受害茶園每隔20公尺設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一誘蟲盒，誘蟲盒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懸掛在離茶樹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採摘面約45公分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處，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引誘源每一個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月更換一次。</w:t>
            </w:r>
          </w:p>
        </w:tc>
      </w:tr>
      <w:tr w:rsidR="00687D28" w:rsidRPr="00915C5F" w:rsidTr="00915C5F">
        <w:trPr>
          <w:tblCellSpacing w:w="0" w:type="dxa"/>
        </w:trPr>
        <w:tc>
          <w:tcPr>
            <w:tcW w:w="512" w:type="pct"/>
            <w:hideMark/>
          </w:tcPr>
          <w:p w:rsidR="00687D28" w:rsidRPr="00915C5F" w:rsidRDefault="00687D28" w:rsidP="00687D2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三、</w:t>
            </w:r>
          </w:p>
        </w:tc>
        <w:tc>
          <w:tcPr>
            <w:tcW w:w="4488" w:type="pct"/>
            <w:vAlign w:val="center"/>
            <w:hideMark/>
          </w:tcPr>
          <w:p w:rsidR="00687D28" w:rsidRPr="00915C5F" w:rsidRDefault="00687D28" w:rsidP="00687D2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天敵有寄生幼蟲的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赤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眼卵寄生蜂</w:t>
            </w: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Trichogramma</w:t>
            </w:r>
            <w:proofErr w:type="spellEnd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dendrolimi</w:t>
            </w:r>
            <w:proofErr w:type="spell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、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小繭蜂5種、姬蜂1種、棘姬小蜂1種，姬小蜂2種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及食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蚜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蠅1種(</w:t>
            </w: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Syrphidae:Metasyrphus</w:t>
            </w:r>
            <w:proofErr w:type="spell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sp.)等；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寄生蛹的腳太蜂科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1種(</w:t>
            </w: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Chalcididae:Brachymeria</w:t>
            </w:r>
            <w:proofErr w:type="spellEnd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 xml:space="preserve"> </w:t>
            </w:r>
            <w:proofErr w:type="spellStart"/>
            <w:r w:rsidRPr="00915C5F">
              <w:rPr>
                <w:rFonts w:ascii="標楷體" w:eastAsia="標楷體" w:hAnsi="標楷體" w:cs="新細明體" w:hint="eastAsia"/>
                <w:i/>
                <w:iCs/>
                <w:color w:val="000000" w:themeColor="text1"/>
                <w:kern w:val="0"/>
                <w:szCs w:val="24"/>
              </w:rPr>
              <w:t>euplaeae</w:t>
            </w:r>
            <w:proofErr w:type="spell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Westwood)，其中以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小繭蜂最為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常見，其次為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棘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姬小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蜂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687D28" w:rsidRPr="00915C5F" w:rsidTr="00915C5F">
        <w:trPr>
          <w:tblCellSpacing w:w="0" w:type="dxa"/>
        </w:trPr>
        <w:tc>
          <w:tcPr>
            <w:tcW w:w="512" w:type="pct"/>
            <w:hideMark/>
          </w:tcPr>
          <w:p w:rsidR="00687D28" w:rsidRPr="00915C5F" w:rsidRDefault="00687D28" w:rsidP="00687D2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4488" w:type="pct"/>
            <w:vAlign w:val="center"/>
            <w:hideMark/>
          </w:tcPr>
          <w:p w:rsidR="00687D28" w:rsidRPr="00915C5F" w:rsidRDefault="00687D28" w:rsidP="00687D2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 (蕭素女。2004。茶姬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捲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葉</w:t>
            </w:r>
            <w:proofErr w:type="gramStart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蛾</w:t>
            </w:r>
            <w:proofErr w:type="gramEnd"/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。植物保護圖鑑系列 4-茶樹保護，第36頁。防檢局。台北。158頁。)</w:t>
            </w:r>
          </w:p>
        </w:tc>
      </w:tr>
      <w:tr w:rsidR="00687D28" w:rsidRPr="00915C5F" w:rsidTr="00915C5F">
        <w:trPr>
          <w:tblCellSpacing w:w="0" w:type="dxa"/>
        </w:trPr>
        <w:tc>
          <w:tcPr>
            <w:tcW w:w="512" w:type="pct"/>
            <w:hideMark/>
          </w:tcPr>
          <w:p w:rsidR="00687D28" w:rsidRPr="00915C5F" w:rsidRDefault="00687D28" w:rsidP="00687D2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四、</w:t>
            </w:r>
          </w:p>
        </w:tc>
        <w:tc>
          <w:tcPr>
            <w:tcW w:w="4488" w:type="pct"/>
            <w:vAlign w:val="center"/>
            <w:hideMark/>
          </w:tcPr>
          <w:p w:rsidR="00687D28" w:rsidRPr="00915C5F" w:rsidRDefault="00687D28" w:rsidP="00687D2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任選一種藥劑防治：</w:t>
            </w:r>
          </w:p>
        </w:tc>
      </w:tr>
      <w:tr w:rsidR="00687D28" w:rsidRPr="00915C5F" w:rsidTr="00915C5F">
        <w:trPr>
          <w:tblCellSpacing w:w="0" w:type="dxa"/>
        </w:trPr>
        <w:tc>
          <w:tcPr>
            <w:tcW w:w="512" w:type="pct"/>
            <w:hideMark/>
          </w:tcPr>
          <w:p w:rsidR="00687D28" w:rsidRPr="00915C5F" w:rsidRDefault="00687D28" w:rsidP="00687D28">
            <w:pPr>
              <w:widowControl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4488" w:type="pct"/>
            <w:vAlign w:val="center"/>
            <w:hideMark/>
          </w:tcPr>
          <w:tbl>
            <w:tblPr>
              <w:tblW w:w="737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47"/>
              <w:gridCol w:w="955"/>
              <w:gridCol w:w="687"/>
              <w:gridCol w:w="1894"/>
              <w:gridCol w:w="2188"/>
            </w:tblGrid>
            <w:tr w:rsidR="00687D28" w:rsidRPr="00915C5F" w:rsidTr="00915C5F">
              <w:trPr>
                <w:trHeight w:val="307"/>
                <w:tblCellSpacing w:w="0" w:type="dxa"/>
              </w:trPr>
              <w:tc>
                <w:tcPr>
                  <w:tcW w:w="11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915C5F" w:rsidRDefault="00687D28" w:rsidP="00687D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915C5F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藥劑名稱</w:t>
                  </w:r>
                </w:p>
              </w:tc>
              <w:tc>
                <w:tcPr>
                  <w:tcW w:w="6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915C5F" w:rsidRDefault="00687D28" w:rsidP="00687D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915C5F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每公</w:t>
                  </w:r>
                  <w:proofErr w:type="gramStart"/>
                  <w:r w:rsidRPr="00915C5F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頃</w:t>
                  </w:r>
                  <w:proofErr w:type="gramEnd"/>
                  <w:r w:rsidRPr="00915C5F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br/>
                    <w:t>使用量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915C5F" w:rsidRDefault="00687D28" w:rsidP="00687D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915C5F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稀釋倍數(</w:t>
                  </w:r>
                  <w:proofErr w:type="gramStart"/>
                  <w:r w:rsidRPr="00915C5F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倍</w:t>
                  </w:r>
                  <w:proofErr w:type="gramEnd"/>
                  <w:r w:rsidRPr="00915C5F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12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915C5F" w:rsidRDefault="00687D28" w:rsidP="00687D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915C5F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施藥方法</w:t>
                  </w:r>
                </w:p>
              </w:tc>
              <w:tc>
                <w:tcPr>
                  <w:tcW w:w="1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915C5F" w:rsidRDefault="00687D28" w:rsidP="00687D2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915C5F">
                    <w:rPr>
                      <w:rFonts w:ascii="標楷體" w:eastAsia="標楷體" w:hAnsi="標楷體" w:cs="新細明體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注意事項</w:t>
                  </w:r>
                </w:p>
              </w:tc>
            </w:tr>
            <w:tr w:rsidR="00687D28" w:rsidRPr="00915C5F" w:rsidTr="002F18E6">
              <w:trPr>
                <w:trHeight w:val="246"/>
                <w:tblCellSpacing w:w="0" w:type="dxa"/>
              </w:trPr>
              <w:tc>
                <w:tcPr>
                  <w:tcW w:w="11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2.8%畢芬寧乳劑</w:t>
                  </w:r>
                </w:p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(</w:t>
                  </w:r>
                  <w:proofErr w:type="spell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Bifenthrin</w:t>
                  </w:r>
                  <w:proofErr w:type="spell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6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2,000</w:t>
                  </w:r>
                </w:p>
              </w:tc>
              <w:tc>
                <w:tcPr>
                  <w:tcW w:w="12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害蟲發生時施藥。</w:t>
                  </w:r>
                </w:p>
              </w:tc>
              <w:tc>
                <w:tcPr>
                  <w:tcW w:w="1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菜收前15天停止施藥。</w:t>
                  </w:r>
                </w:p>
              </w:tc>
            </w:tr>
            <w:tr w:rsidR="00687D28" w:rsidRPr="00915C5F" w:rsidTr="002F18E6">
              <w:trPr>
                <w:trHeight w:val="246"/>
                <w:tblCellSpacing w:w="0" w:type="dxa"/>
              </w:trPr>
              <w:tc>
                <w:tcPr>
                  <w:tcW w:w="11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50%加保利可濕性粉劑</w:t>
                  </w:r>
                </w:p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(</w:t>
                  </w:r>
                  <w:proofErr w:type="spell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Carbaryl</w:t>
                  </w:r>
                  <w:proofErr w:type="spell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6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2公斤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500</w:t>
                  </w:r>
                </w:p>
              </w:tc>
              <w:tc>
                <w:tcPr>
                  <w:tcW w:w="12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害蟲發生時施藥。</w:t>
                  </w:r>
                </w:p>
              </w:tc>
              <w:tc>
                <w:tcPr>
                  <w:tcW w:w="1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proofErr w:type="gram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採</w:t>
                  </w:r>
                  <w:proofErr w:type="gram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收前21天停止施藥。</w:t>
                  </w:r>
                </w:p>
              </w:tc>
            </w:tr>
            <w:tr w:rsidR="00687D28" w:rsidRPr="00915C5F" w:rsidTr="002F18E6">
              <w:trPr>
                <w:trHeight w:val="246"/>
                <w:tblCellSpacing w:w="0" w:type="dxa"/>
              </w:trPr>
              <w:tc>
                <w:tcPr>
                  <w:tcW w:w="11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10%美文松乳劑</w:t>
                  </w:r>
                </w:p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(</w:t>
                  </w:r>
                  <w:proofErr w:type="spell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Mevinphos</w:t>
                  </w:r>
                  <w:proofErr w:type="spell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6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1.5公斤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650-750</w:t>
                  </w:r>
                </w:p>
              </w:tc>
              <w:tc>
                <w:tcPr>
                  <w:tcW w:w="12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害蟲發生時施藥。</w:t>
                  </w:r>
                </w:p>
              </w:tc>
              <w:tc>
                <w:tcPr>
                  <w:tcW w:w="1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proofErr w:type="gram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採</w:t>
                  </w:r>
                  <w:proofErr w:type="gram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收前7天停止施藥。</w:t>
                  </w:r>
                </w:p>
              </w:tc>
            </w:tr>
            <w:tr w:rsidR="00687D28" w:rsidRPr="00915C5F" w:rsidTr="002F18E6">
              <w:trPr>
                <w:trHeight w:val="246"/>
                <w:tblCellSpacing w:w="0" w:type="dxa"/>
              </w:trPr>
              <w:tc>
                <w:tcPr>
                  <w:tcW w:w="11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10%美文松溶液</w:t>
                  </w:r>
                </w:p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(</w:t>
                  </w:r>
                  <w:proofErr w:type="spell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Mevinphos</w:t>
                  </w:r>
                  <w:proofErr w:type="spell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6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1.5公升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650-750</w:t>
                  </w:r>
                </w:p>
              </w:tc>
              <w:tc>
                <w:tcPr>
                  <w:tcW w:w="12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害蟲發生時施藥。</w:t>
                  </w:r>
                </w:p>
              </w:tc>
              <w:tc>
                <w:tcPr>
                  <w:tcW w:w="1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proofErr w:type="gram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採</w:t>
                  </w:r>
                  <w:proofErr w:type="gram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收前7天停止施藥。</w:t>
                  </w:r>
                </w:p>
              </w:tc>
            </w:tr>
            <w:tr w:rsidR="00687D28" w:rsidRPr="00915C5F" w:rsidTr="002F18E6">
              <w:trPr>
                <w:trHeight w:val="246"/>
                <w:tblCellSpacing w:w="0" w:type="dxa"/>
              </w:trPr>
              <w:tc>
                <w:tcPr>
                  <w:tcW w:w="11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85%加保利可濕性粉劑</w:t>
                  </w:r>
                </w:p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(</w:t>
                  </w:r>
                  <w:proofErr w:type="spell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Carbaryl</w:t>
                  </w:r>
                  <w:proofErr w:type="spell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6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1.2公斤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850</w:t>
                  </w:r>
                </w:p>
              </w:tc>
              <w:tc>
                <w:tcPr>
                  <w:tcW w:w="12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害蟲發生時施藥。</w:t>
                  </w:r>
                </w:p>
              </w:tc>
              <w:tc>
                <w:tcPr>
                  <w:tcW w:w="1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proofErr w:type="gram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採</w:t>
                  </w:r>
                  <w:proofErr w:type="gram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收前21天停止施藥。</w:t>
                  </w:r>
                </w:p>
              </w:tc>
            </w:tr>
            <w:tr w:rsidR="00687D28" w:rsidRPr="00915C5F" w:rsidTr="002F18E6">
              <w:trPr>
                <w:trHeight w:val="246"/>
                <w:tblCellSpacing w:w="0" w:type="dxa"/>
              </w:trPr>
              <w:tc>
                <w:tcPr>
                  <w:tcW w:w="11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95%</w:t>
                  </w:r>
                  <w:proofErr w:type="gram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三氯松水溶性</w:t>
                  </w:r>
                  <w:proofErr w:type="gram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粉劑</w:t>
                  </w:r>
                </w:p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(</w:t>
                  </w:r>
                  <w:proofErr w:type="spell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Trichlorfon</w:t>
                  </w:r>
                  <w:proofErr w:type="spell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6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1.7公斤</w:t>
                  </w:r>
                </w:p>
              </w:tc>
              <w:tc>
                <w:tcPr>
                  <w:tcW w:w="4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720</w:t>
                  </w:r>
                </w:p>
              </w:tc>
              <w:tc>
                <w:tcPr>
                  <w:tcW w:w="12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害蟲發生時施藥。</w:t>
                  </w:r>
                </w:p>
              </w:tc>
              <w:tc>
                <w:tcPr>
                  <w:tcW w:w="1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proofErr w:type="gram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採</w:t>
                  </w:r>
                  <w:proofErr w:type="gram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收前21天停止施藥。</w:t>
                  </w:r>
                </w:p>
              </w:tc>
            </w:tr>
            <w:tr w:rsidR="00687D28" w:rsidRPr="00915C5F" w:rsidTr="002F18E6">
              <w:trPr>
                <w:trHeight w:val="246"/>
                <w:tblCellSpacing w:w="0" w:type="dxa"/>
              </w:trPr>
              <w:tc>
                <w:tcPr>
                  <w:tcW w:w="500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7D28" w:rsidRPr="002F18E6" w:rsidRDefault="00687D28" w:rsidP="002F18E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2"/>
                      <w:szCs w:val="24"/>
                    </w:rPr>
                  </w:pPr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(費雯綺、</w:t>
                  </w:r>
                  <w:proofErr w:type="gram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王喻其</w:t>
                  </w:r>
                  <w:proofErr w:type="gram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編。2007。植物保護手冊</w:t>
                  </w:r>
                  <w:proofErr w:type="gram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─</w:t>
                  </w:r>
                  <w:proofErr w:type="gram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糧食作物及</w:t>
                  </w:r>
                  <w:proofErr w:type="gramStart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其他篇</w:t>
                  </w:r>
                  <w:proofErr w:type="gramEnd"/>
                  <w:r w:rsidRPr="002F18E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2"/>
                      <w:szCs w:val="24"/>
                    </w:rPr>
                    <w:t>，第197-198頁。台中。297頁。)</w:t>
                  </w:r>
                </w:p>
              </w:tc>
            </w:tr>
          </w:tbl>
          <w:p w:rsidR="00687D28" w:rsidRPr="00915C5F" w:rsidRDefault="00687D28" w:rsidP="00687D28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687D28" w:rsidRPr="00915C5F" w:rsidRDefault="00687D28" w:rsidP="00687D28">
      <w:pPr>
        <w:widowControl/>
        <w:rPr>
          <w:rFonts w:ascii="標楷體" w:eastAsia="標楷體" w:hAnsi="標楷體" w:cs="新細明體"/>
          <w:vanish/>
          <w:color w:val="000000" w:themeColor="text1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9"/>
        <w:gridCol w:w="858"/>
        <w:gridCol w:w="3769"/>
      </w:tblGrid>
      <w:tr w:rsidR="00687D28" w:rsidRPr="00915C5F" w:rsidTr="008D1CA7">
        <w:trPr>
          <w:tblCellSpacing w:w="15" w:type="dxa"/>
        </w:trPr>
        <w:tc>
          <w:tcPr>
            <w:tcW w:w="2218" w:type="pct"/>
            <w:vAlign w:val="bottom"/>
            <w:hideMark/>
          </w:tcPr>
          <w:p w:rsidR="00687D28" w:rsidRPr="00915C5F" w:rsidRDefault="00687D28" w:rsidP="00687D2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lastRenderedPageBreak/>
              <w:drawing>
                <wp:inline distT="0" distB="0" distL="0" distR="0">
                  <wp:extent cx="1143000" cy="952500"/>
                  <wp:effectExtent l="19050" t="0" r="0" b="0"/>
                  <wp:docPr id="16" name="圖片 16" descr="http://www.tari.gov.tw/techcd/%E7%89%B9%E4%BD%9C/images/%E5%A7%AC%E6%8D%B2%E8%91%89%E8%9B%BE%E5%8D%B5%E5%A1%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ari.gov.tw/techcd/%E7%89%B9%E4%BD%9C/images/%E5%A7%AC%E6%8D%B2%E8%91%89%E8%9B%BE%E5%8D%B5%E5%A1%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卵</w:t>
            </w:r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</w:r>
            <w:r w:rsidRPr="002F18E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4"/>
              </w:rPr>
              <w:t>(</w:t>
            </w:r>
            <w:r w:rsidRPr="002F18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4"/>
              </w:rPr>
              <w:t>曾信光，1996，</w:t>
            </w:r>
            <w:r w:rsidRPr="002F18E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4"/>
              </w:rPr>
              <w:t xml:space="preserve"> 農藥世界159期第75頁)</w:t>
            </w:r>
          </w:p>
        </w:tc>
        <w:tc>
          <w:tcPr>
            <w:tcW w:w="493" w:type="pct"/>
            <w:vAlign w:val="bottom"/>
            <w:hideMark/>
          </w:tcPr>
          <w:p w:rsidR="00687D28" w:rsidRPr="00915C5F" w:rsidRDefault="00687D28" w:rsidP="00687D2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218" w:type="pct"/>
            <w:vAlign w:val="bottom"/>
            <w:hideMark/>
          </w:tcPr>
          <w:p w:rsidR="00687D28" w:rsidRPr="00915C5F" w:rsidRDefault="00687D28" w:rsidP="00687D2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drawing>
                <wp:inline distT="0" distB="0" distL="0" distR="0">
                  <wp:extent cx="1190625" cy="952500"/>
                  <wp:effectExtent l="19050" t="0" r="9525" b="0"/>
                  <wp:docPr id="17" name="圖片 17" descr="http://www.tari.gov.tw/techcd/%E7%89%B9%E4%BD%9C/images/%E5%A7%AC%E6%8D%B2%E8%91%89%E8%9B%BE%E5%B9%BC%E8%9F%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tari.gov.tw/techcd/%E7%89%B9%E4%BD%9C/images/%E5%A7%AC%E6%8D%B2%E8%91%89%E8%9B%BE%E5%B9%BC%E8%9F%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幼蟲</w:t>
            </w:r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</w:r>
            <w:r w:rsidRPr="002F18E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4"/>
              </w:rPr>
              <w:t>(</w:t>
            </w:r>
            <w:r w:rsidRPr="002F18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4"/>
              </w:rPr>
              <w:t>曾信光，1996，</w:t>
            </w:r>
            <w:r w:rsidRPr="002F18E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4"/>
              </w:rPr>
              <w:t xml:space="preserve"> 農藥世界159期第75頁)</w:t>
            </w:r>
          </w:p>
        </w:tc>
      </w:tr>
      <w:tr w:rsidR="00687D28" w:rsidRPr="00915C5F" w:rsidTr="008D1CA7">
        <w:trPr>
          <w:tblCellSpacing w:w="15" w:type="dxa"/>
        </w:trPr>
        <w:tc>
          <w:tcPr>
            <w:tcW w:w="2218" w:type="pct"/>
            <w:vAlign w:val="bottom"/>
            <w:hideMark/>
          </w:tcPr>
          <w:p w:rsidR="00687D28" w:rsidRPr="00915C5F" w:rsidRDefault="00687D28" w:rsidP="00687D2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drawing>
                <wp:inline distT="0" distB="0" distL="0" distR="0">
                  <wp:extent cx="1152525" cy="952500"/>
                  <wp:effectExtent l="19050" t="0" r="9525" b="0"/>
                  <wp:docPr id="18" name="圖片 18" descr="http://www.tari.gov.tw/techcd/%E7%89%B9%E4%BD%9C/images/%E5%A7%AC%E6%8D%B2%E8%91%89%E8%9B%BE%E6%88%90%E8%9F%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tari.gov.tw/techcd/%E7%89%B9%E4%BD%9C/images/%E5%A7%AC%E6%8D%B2%E8%91%89%E8%9B%BE%E6%88%90%E8%9F%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成蟲</w:t>
            </w:r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</w:r>
            <w:r w:rsidRPr="002F18E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4"/>
              </w:rPr>
              <w:t>(</w:t>
            </w:r>
            <w:r w:rsidRPr="002F18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4"/>
              </w:rPr>
              <w:t>曾信光，1996，</w:t>
            </w:r>
            <w:r w:rsidRPr="002F18E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4"/>
              </w:rPr>
              <w:t xml:space="preserve"> 農藥世界159期第75頁)</w:t>
            </w:r>
          </w:p>
        </w:tc>
        <w:tc>
          <w:tcPr>
            <w:tcW w:w="493" w:type="pct"/>
            <w:vAlign w:val="bottom"/>
            <w:hideMark/>
          </w:tcPr>
          <w:p w:rsidR="00687D28" w:rsidRPr="00915C5F" w:rsidRDefault="00687D28" w:rsidP="00687D2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218" w:type="pct"/>
            <w:vAlign w:val="bottom"/>
            <w:hideMark/>
          </w:tcPr>
          <w:p w:rsidR="00687D28" w:rsidRPr="00915C5F" w:rsidRDefault="00687D28" w:rsidP="00687D2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15C5F">
              <w:rPr>
                <w:rFonts w:ascii="標楷體" w:eastAsia="標楷體" w:hAnsi="標楷體" w:cs="新細明體"/>
                <w:noProof/>
                <w:color w:val="000000" w:themeColor="text1"/>
                <w:kern w:val="0"/>
                <w:szCs w:val="24"/>
              </w:rPr>
              <w:drawing>
                <wp:inline distT="0" distB="0" distL="0" distR="0">
                  <wp:extent cx="1143000" cy="952500"/>
                  <wp:effectExtent l="19050" t="0" r="0" b="0"/>
                  <wp:docPr id="19" name="圖片 19" descr="http://www.tari.gov.tw/techcd/%E7%89%B9%E4%BD%9C/images/%E5%A7%AC%E6%8D%B2%E8%91%89%E8%9B%BE%E7%82%BA%E5%AE%B3%E8%8C%B6%E6%A8%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ari.gov.tw/techcd/%E7%89%B9%E4%BD%9C/images/%E5%A7%AC%E6%8D%B2%E8%91%89%E8%9B%BE%E7%82%BA%E5%AE%B3%E8%8C%B6%E6%A8%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為害狀</w:t>
            </w:r>
            <w:r w:rsidRPr="00915C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</w:r>
            <w:r w:rsidRPr="002F18E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4"/>
              </w:rPr>
              <w:t>(</w:t>
            </w:r>
            <w:r w:rsidRPr="002F18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4"/>
              </w:rPr>
              <w:t>曾信光，1996，</w:t>
            </w:r>
            <w:r w:rsidRPr="002F18E6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4"/>
              </w:rPr>
              <w:t xml:space="preserve"> 農藥世界159期第75頁)</w:t>
            </w:r>
          </w:p>
        </w:tc>
      </w:tr>
    </w:tbl>
    <w:p w:rsidR="008D1CA7" w:rsidRPr="00915C5F" w:rsidRDefault="008D1CA7" w:rsidP="008D1CA7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(出處：http://www.tari.gov.tw)</w:t>
      </w:r>
    </w:p>
    <w:p w:rsidR="00304104" w:rsidRDefault="002F18E6">
      <w:pPr>
        <w:rPr>
          <w:rFonts w:ascii="標楷體" w:eastAsia="標楷體" w:hAnsi="標楷體" w:hint="eastAsia"/>
          <w:color w:val="000000" w:themeColor="text1"/>
        </w:rPr>
      </w:pPr>
      <w:r w:rsidRPr="002F18E6">
        <w:rPr>
          <w:rFonts w:ascii="標楷體" w:eastAsia="標楷體" w:hAnsi="標楷體" w:hint="eastAsia"/>
          <w:color w:val="000000" w:themeColor="text1"/>
        </w:rPr>
        <w:t>茶姬</w:t>
      </w:r>
      <w:proofErr w:type="gramStart"/>
      <w:r w:rsidRPr="002F18E6">
        <w:rPr>
          <w:rFonts w:ascii="標楷體" w:eastAsia="標楷體" w:hAnsi="標楷體" w:hint="eastAsia"/>
          <w:color w:val="000000" w:themeColor="text1"/>
        </w:rPr>
        <w:t>捲</w:t>
      </w:r>
      <w:proofErr w:type="gramEnd"/>
      <w:r w:rsidRPr="002F18E6">
        <w:rPr>
          <w:rFonts w:ascii="標楷體" w:eastAsia="標楷體" w:hAnsi="標楷體" w:hint="eastAsia"/>
          <w:color w:val="000000" w:themeColor="text1"/>
        </w:rPr>
        <w:t>葉蛾 費洛蒙結構</w:t>
      </w:r>
    </w:p>
    <w:p w:rsidR="002F18E6" w:rsidRDefault="002F18E6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ab/>
        <w:t>化學名稱、結構</w:t>
      </w:r>
    </w:p>
    <w:p w:rsidR="002F18E6" w:rsidRPr="002F18E6" w:rsidRDefault="002F18E6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noProof/>
          <w:color w:val="000000" w:themeColor="text1"/>
        </w:rPr>
        <w:drawing>
          <wp:inline distT="0" distB="0" distL="0" distR="0">
            <wp:extent cx="5274310" cy="1908175"/>
            <wp:effectExtent l="19050" t="0" r="2540" b="0"/>
            <wp:docPr id="2" name="圖片 1" descr="分子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分子圖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8E6" w:rsidRPr="002F18E6" w:rsidSect="009958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7B6" w:rsidRDefault="00FA77B6" w:rsidP="003E3F6D">
      <w:r>
        <w:separator/>
      </w:r>
    </w:p>
  </w:endnote>
  <w:endnote w:type="continuationSeparator" w:id="0">
    <w:p w:rsidR="00FA77B6" w:rsidRDefault="00FA77B6" w:rsidP="003E3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7B6" w:rsidRDefault="00FA77B6" w:rsidP="003E3F6D">
      <w:r>
        <w:separator/>
      </w:r>
    </w:p>
  </w:footnote>
  <w:footnote w:type="continuationSeparator" w:id="0">
    <w:p w:rsidR="00FA77B6" w:rsidRDefault="00FA77B6" w:rsidP="003E3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F6D"/>
    <w:rsid w:val="0001464E"/>
    <w:rsid w:val="0005078A"/>
    <w:rsid w:val="000F24CB"/>
    <w:rsid w:val="0012017C"/>
    <w:rsid w:val="00140723"/>
    <w:rsid w:val="00181EF8"/>
    <w:rsid w:val="001827FE"/>
    <w:rsid w:val="00185AC6"/>
    <w:rsid w:val="001C7A7B"/>
    <w:rsid w:val="001D6143"/>
    <w:rsid w:val="001E1417"/>
    <w:rsid w:val="001E5F1B"/>
    <w:rsid w:val="00220D1F"/>
    <w:rsid w:val="0023280C"/>
    <w:rsid w:val="0023401B"/>
    <w:rsid w:val="002A3F98"/>
    <w:rsid w:val="002B39EA"/>
    <w:rsid w:val="002F18E6"/>
    <w:rsid w:val="00304104"/>
    <w:rsid w:val="00305796"/>
    <w:rsid w:val="003307C1"/>
    <w:rsid w:val="003867CC"/>
    <w:rsid w:val="003D05E7"/>
    <w:rsid w:val="003E3F6D"/>
    <w:rsid w:val="003F628A"/>
    <w:rsid w:val="00401AF9"/>
    <w:rsid w:val="00412EBF"/>
    <w:rsid w:val="004C16EB"/>
    <w:rsid w:val="004F023A"/>
    <w:rsid w:val="005045F1"/>
    <w:rsid w:val="005E3A21"/>
    <w:rsid w:val="005F20C4"/>
    <w:rsid w:val="00672FEB"/>
    <w:rsid w:val="00687D28"/>
    <w:rsid w:val="006E38A7"/>
    <w:rsid w:val="007873AC"/>
    <w:rsid w:val="007C3D1F"/>
    <w:rsid w:val="007C4A5F"/>
    <w:rsid w:val="007F4493"/>
    <w:rsid w:val="00835390"/>
    <w:rsid w:val="00841948"/>
    <w:rsid w:val="00843DC0"/>
    <w:rsid w:val="008B4081"/>
    <w:rsid w:val="008D1CA7"/>
    <w:rsid w:val="008D2EC5"/>
    <w:rsid w:val="008E2B39"/>
    <w:rsid w:val="00915C5F"/>
    <w:rsid w:val="0094261E"/>
    <w:rsid w:val="00973548"/>
    <w:rsid w:val="0099586F"/>
    <w:rsid w:val="009D1A14"/>
    <w:rsid w:val="00A22D0D"/>
    <w:rsid w:val="00A65C87"/>
    <w:rsid w:val="00AA6EE4"/>
    <w:rsid w:val="00AB3E3E"/>
    <w:rsid w:val="00AE1162"/>
    <w:rsid w:val="00AE5085"/>
    <w:rsid w:val="00B528DB"/>
    <w:rsid w:val="00B82F8C"/>
    <w:rsid w:val="00BA4442"/>
    <w:rsid w:val="00BB5EA9"/>
    <w:rsid w:val="00C30EF3"/>
    <w:rsid w:val="00C76C30"/>
    <w:rsid w:val="00C933CF"/>
    <w:rsid w:val="00CF3543"/>
    <w:rsid w:val="00DD2A97"/>
    <w:rsid w:val="00DE51C4"/>
    <w:rsid w:val="00E22666"/>
    <w:rsid w:val="00E247A4"/>
    <w:rsid w:val="00E30C8A"/>
    <w:rsid w:val="00E33D65"/>
    <w:rsid w:val="00EF6297"/>
    <w:rsid w:val="00F24FC4"/>
    <w:rsid w:val="00F31501"/>
    <w:rsid w:val="00F33F34"/>
    <w:rsid w:val="00F425BE"/>
    <w:rsid w:val="00F47F7D"/>
    <w:rsid w:val="00FA77B6"/>
    <w:rsid w:val="00FD5C08"/>
    <w:rsid w:val="00FD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3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E3F6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E3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E3F6D"/>
    <w:rPr>
      <w:sz w:val="20"/>
      <w:szCs w:val="20"/>
    </w:rPr>
  </w:style>
  <w:style w:type="character" w:styleId="a7">
    <w:name w:val="Emphasis"/>
    <w:basedOn w:val="a0"/>
    <w:uiPriority w:val="20"/>
    <w:qFormat/>
    <w:rsid w:val="003E3F6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E3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3F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658</Words>
  <Characters>3753</Characters>
  <Application>Microsoft Office Word</Application>
  <DocSecurity>0</DocSecurity>
  <Lines>31</Lines>
  <Paragraphs>8</Paragraphs>
  <ScaleCrop>false</ScaleCrop>
  <Company>FDZone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祐</dc:creator>
  <cp:keywords/>
  <dc:description/>
  <cp:lastModifiedBy>phero</cp:lastModifiedBy>
  <cp:revision>7</cp:revision>
  <dcterms:created xsi:type="dcterms:W3CDTF">2010-11-07T19:16:00Z</dcterms:created>
  <dcterms:modified xsi:type="dcterms:W3CDTF">2010-11-08T11:57:00Z</dcterms:modified>
</cp:coreProperties>
</file>